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C0C6" w14:textId="724FB71E" w:rsidR="0017750E" w:rsidRDefault="00EE19D5">
      <w:pPr>
        <w:rPr>
          <w:color w:val="000000" w:themeColor="text1"/>
        </w:rPr>
      </w:pPr>
      <w:r>
        <w:rPr>
          <w:rFonts w:ascii="等线" w:eastAsia="等线" w:hAnsi="等线" w:cs="等线" w:hint="eastAsia"/>
          <w:b/>
          <w:color w:val="000000" w:themeColor="text1"/>
          <w:sz w:val="32"/>
          <w:szCs w:val="32"/>
        </w:rPr>
        <w:t>附件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 xml:space="preserve">                             编号：</w:t>
      </w:r>
      <w:r>
        <w:rPr>
          <w:rFonts w:ascii="宋体" w:hAnsi="宋体" w:hint="eastAsia"/>
          <w:b/>
          <w:color w:val="000000" w:themeColor="text1"/>
          <w:sz w:val="32"/>
          <w:szCs w:val="32"/>
          <w:u w:val="single"/>
        </w:rPr>
        <w:t xml:space="preserve">           </w:t>
      </w:r>
    </w:p>
    <w:p w14:paraId="1EE756B4" w14:textId="77777777" w:rsidR="0017750E" w:rsidRDefault="0017750E">
      <w:pPr>
        <w:jc w:val="center"/>
        <w:rPr>
          <w:rFonts w:ascii="宋体" w:hAnsi="宋体" w:hint="eastAsia"/>
          <w:color w:val="000000" w:themeColor="text1"/>
          <w:sz w:val="66"/>
          <w:szCs w:val="66"/>
        </w:rPr>
      </w:pPr>
    </w:p>
    <w:p w14:paraId="2BF60B03" w14:textId="77777777" w:rsidR="0017750E" w:rsidRDefault="0017750E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</w:rPr>
      </w:pPr>
    </w:p>
    <w:p w14:paraId="191140D8" w14:textId="77777777" w:rsidR="0017750E" w:rsidRDefault="0017750E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</w:rPr>
      </w:pPr>
    </w:p>
    <w:p w14:paraId="61448155" w14:textId="77777777" w:rsidR="001D4C7B" w:rsidRDefault="00EE19D5" w:rsidP="00EC199D">
      <w:pPr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</w:pPr>
      <w:r>
        <w:rPr>
          <w:rFonts w:ascii="方正小标宋_GBK" w:eastAsia="方正小标宋_GBK" w:hAnsi="方正小标宋_GBK" w:cs="方正小标宋_GBK"/>
          <w:color w:val="000000" w:themeColor="text1"/>
          <w:sz w:val="48"/>
          <w:szCs w:val="48"/>
        </w:rPr>
        <w:t>202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  <w:t>5年科技服务业固定资产投资</w:t>
      </w:r>
    </w:p>
    <w:p w14:paraId="2BE1493E" w14:textId="5E0F5E82" w:rsidR="0017750E" w:rsidRDefault="001D4C7B" w:rsidP="001D4C7B">
      <w:pPr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  <w:t>储备项目</w:t>
      </w:r>
      <w:r w:rsidR="00D218AA"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  <w:t>申</w:t>
      </w:r>
      <w:r w:rsidR="00EC199D"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  <w:t>报</w:t>
      </w:r>
      <w:r w:rsidR="00D218AA">
        <w:rPr>
          <w:rFonts w:ascii="方正小标宋_GBK" w:eastAsia="方正小标宋_GBK" w:hAnsi="方正小标宋_GBK" w:cs="方正小标宋_GBK" w:hint="eastAsia"/>
          <w:color w:val="000000" w:themeColor="text1"/>
          <w:sz w:val="48"/>
          <w:szCs w:val="48"/>
        </w:rPr>
        <w:t>书</w:t>
      </w:r>
    </w:p>
    <w:p w14:paraId="7CC38B63" w14:textId="77777777" w:rsidR="0017750E" w:rsidRDefault="0017750E">
      <w:pPr>
        <w:spacing w:beforeLines="200" w:before="480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</w:p>
    <w:p w14:paraId="74C75A2F" w14:textId="77777777" w:rsidR="0017750E" w:rsidRDefault="0017750E">
      <w:pPr>
        <w:pStyle w:val="af0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</w:p>
    <w:p w14:paraId="1EDBBBC8" w14:textId="77777777" w:rsidR="0017750E" w:rsidRDefault="0017750E">
      <w:pPr>
        <w:pStyle w:val="1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</w:p>
    <w:p w14:paraId="6EBFA120" w14:textId="77777777" w:rsidR="0017750E" w:rsidRDefault="00EE19D5">
      <w:pPr>
        <w:rPr>
          <w:rFonts w:ascii="黑体" w:eastAsia="黑体" w:hAnsi="宋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宋体" w:hint="eastAsia"/>
          <w:bCs/>
          <w:color w:val="000000" w:themeColor="text1"/>
          <w:sz w:val="32"/>
          <w:szCs w:val="32"/>
        </w:rPr>
        <w:t xml:space="preserve">   </w:t>
      </w:r>
    </w:p>
    <w:p w14:paraId="48952EAD" w14:textId="77777777" w:rsidR="0017750E" w:rsidRDefault="00EE19D5">
      <w:pPr>
        <w:adjustRightInd w:val="0"/>
        <w:snapToGrid w:val="0"/>
        <w:spacing w:line="360" w:lineRule="auto"/>
        <w:ind w:leftChars="67" w:left="141" w:firstLineChars="653" w:firstLine="2090"/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ab/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ab/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ab/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ab/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ab/>
      </w:r>
    </w:p>
    <w:p w14:paraId="1E2C8BF9" w14:textId="77777777" w:rsidR="0017750E" w:rsidRDefault="0017750E">
      <w:pPr>
        <w:pStyle w:val="1"/>
        <w:ind w:firstLineChars="700" w:firstLine="1470"/>
        <w:rPr>
          <w:rFonts w:eastAsia="黑体"/>
          <w:color w:val="000000" w:themeColor="text1"/>
        </w:rPr>
      </w:pPr>
    </w:p>
    <w:p w14:paraId="2E02A33A" w14:textId="54C60F43" w:rsidR="0017750E" w:rsidRDefault="00EE19D5">
      <w:pPr>
        <w:ind w:leftChars="304" w:left="2238" w:hangingChars="500" w:hanging="1600"/>
        <w:rPr>
          <w:rFonts w:ascii="宋体" w:hAnsi="宋体" w:cs="宋体" w:hint="eastAsia"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项目名称：</w:t>
      </w:r>
      <w:r w:rsidR="003C0C9C">
        <w:rPr>
          <w:rFonts w:ascii="宋体" w:hAnsi="宋体" w:cs="宋体" w:hint="eastAsia"/>
          <w:bCs/>
          <w:color w:val="000000" w:themeColor="text1"/>
          <w:sz w:val="32"/>
          <w:szCs w:val="32"/>
        </w:rPr>
        <w:t>固定资产投资</w:t>
      </w:r>
      <w:r w:rsidR="001571E6" w:rsidRPr="001571E6">
        <w:rPr>
          <w:rFonts w:ascii="宋体" w:hAnsi="宋体" w:cs="宋体" w:hint="eastAsia"/>
          <w:bCs/>
          <w:color w:val="000000" w:themeColor="text1"/>
          <w:sz w:val="32"/>
          <w:szCs w:val="32"/>
        </w:rPr>
        <w:t>储备项目</w:t>
      </w:r>
      <w:r w:rsidR="001571E6">
        <w:rPr>
          <w:rFonts w:ascii="宋体" w:hAnsi="宋体" w:cs="宋体" w:hint="eastAsia"/>
          <w:bCs/>
          <w:color w:val="000000" w:themeColor="text1"/>
          <w:sz w:val="32"/>
          <w:szCs w:val="32"/>
        </w:rPr>
        <w:t>——</w:t>
      </w:r>
      <w:r w:rsidR="00D3597A">
        <w:rPr>
          <w:rFonts w:ascii="宋体" w:hAnsi="宋体" w:cs="宋体" w:hint="eastAsia"/>
          <w:bCs/>
          <w:color w:val="000000" w:themeColor="text1"/>
          <w:sz w:val="32"/>
          <w:szCs w:val="32"/>
        </w:rPr>
        <w:t>单位</w:t>
      </w:r>
      <w:r w:rsidR="001571E6">
        <w:rPr>
          <w:rFonts w:ascii="宋体" w:hAnsi="宋体" w:cs="宋体" w:hint="eastAsia"/>
          <w:bCs/>
          <w:color w:val="000000" w:themeColor="text1"/>
          <w:sz w:val="32"/>
          <w:szCs w:val="32"/>
        </w:rPr>
        <w:t>名称</w:t>
      </w:r>
    </w:p>
    <w:p w14:paraId="363CC4C2" w14:textId="77777777" w:rsidR="0017750E" w:rsidRDefault="00EE19D5">
      <w:pPr>
        <w:ind w:firstLineChars="200" w:firstLine="640"/>
        <w:rPr>
          <w:rFonts w:ascii="宋体" w:hAnsi="宋体" w:cs="宋体" w:hint="eastAsia"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所属专项名称：科技服务业专项</w:t>
      </w:r>
    </w:p>
    <w:p w14:paraId="54551467" w14:textId="77777777" w:rsidR="0017750E" w:rsidRDefault="00EE19D5">
      <w:pPr>
        <w:ind w:firstLineChars="200" w:firstLine="640"/>
        <w:rPr>
          <w:rFonts w:ascii="宋体" w:hAnsi="宋体" w:cs="宋体" w:hint="eastAsia"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项目申报单位：（盖章）</w:t>
      </w:r>
    </w:p>
    <w:p w14:paraId="5EFC89A9" w14:textId="77777777" w:rsidR="0017750E" w:rsidRDefault="00EE19D5">
      <w:pPr>
        <w:ind w:firstLineChars="200" w:firstLine="640"/>
        <w:rPr>
          <w:rFonts w:ascii="宋体" w:hAnsi="宋体" w:cs="宋体" w:hint="eastAsia"/>
          <w:bCs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Cs/>
          <w:color w:val="000000" w:themeColor="text1"/>
          <w:sz w:val="32"/>
          <w:szCs w:val="32"/>
        </w:rPr>
        <w:t>项目起止年限:</w:t>
      </w:r>
    </w:p>
    <w:p w14:paraId="1939F4DC" w14:textId="77777777" w:rsidR="0017750E" w:rsidRDefault="0017750E">
      <w:pPr>
        <w:spacing w:line="500" w:lineRule="exact"/>
        <w:ind w:firstLineChars="700" w:firstLine="2249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</w:p>
    <w:p w14:paraId="5F7354F1" w14:textId="77777777" w:rsidR="0017750E" w:rsidRDefault="00EE19D5">
      <w:pPr>
        <w:spacing w:line="500" w:lineRule="exact"/>
        <w:jc w:val="center"/>
        <w:rPr>
          <w:rFonts w:ascii="宋体" w:hAnsi="宋体" w:hint="eastAsia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32"/>
          <w:szCs w:val="32"/>
        </w:rPr>
        <w:t>北京市科学技术委员会、中关村科技园区管理委员会</w:t>
      </w:r>
    </w:p>
    <w:p w14:paraId="668E8428" w14:textId="77777777" w:rsidR="0017750E" w:rsidRDefault="00EE19D5">
      <w:pPr>
        <w:spacing w:line="500" w:lineRule="exact"/>
        <w:jc w:val="center"/>
        <w:rPr>
          <w:rFonts w:ascii="宋体" w:hAnsi="宋体" w:hint="eastAsia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32"/>
          <w:szCs w:val="32"/>
        </w:rPr>
        <w:t xml:space="preserve">  年    月</w:t>
      </w:r>
    </w:p>
    <w:p w14:paraId="0470CDDF" w14:textId="77777777" w:rsidR="0017750E" w:rsidRDefault="0017750E">
      <w:pPr>
        <w:spacing w:line="500" w:lineRule="exact"/>
        <w:jc w:val="center"/>
        <w:rPr>
          <w:rFonts w:ascii="宋体" w:hAnsi="宋体" w:hint="eastAsia"/>
          <w:color w:val="000000" w:themeColor="text1"/>
          <w:sz w:val="32"/>
          <w:szCs w:val="32"/>
        </w:rPr>
      </w:pPr>
    </w:p>
    <w:p w14:paraId="7696A798" w14:textId="77777777" w:rsidR="0017750E" w:rsidRDefault="0017750E">
      <w:pPr>
        <w:spacing w:line="500" w:lineRule="exact"/>
        <w:jc w:val="center"/>
        <w:rPr>
          <w:rFonts w:ascii="宋体" w:hAnsi="宋体" w:hint="eastAsia"/>
          <w:color w:val="000000" w:themeColor="text1"/>
          <w:sz w:val="32"/>
          <w:szCs w:val="32"/>
        </w:rPr>
      </w:pPr>
    </w:p>
    <w:p w14:paraId="0CA86C48" w14:textId="77777777" w:rsidR="0017750E" w:rsidRDefault="0017750E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14:paraId="344EB596" w14:textId="77777777" w:rsidR="0017750E" w:rsidRDefault="0017750E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14:paraId="4A991482" w14:textId="77777777" w:rsidR="0017750E" w:rsidRDefault="0017750E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14:paraId="6DB490F9" w14:textId="77777777" w:rsidR="0017750E" w:rsidRDefault="0017750E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14:paraId="1547C34C" w14:textId="77777777" w:rsidR="0017750E" w:rsidRDefault="0017750E">
      <w:pPr>
        <w:spacing w:line="600" w:lineRule="exact"/>
        <w:jc w:val="center"/>
        <w:rPr>
          <w:rFonts w:ascii="方正小标宋_GBK" w:eastAsia="方正小标宋_GBK" w:hAnsi="宋体" w:hint="eastAsia"/>
          <w:color w:val="000000" w:themeColor="text1"/>
          <w:sz w:val="44"/>
          <w:szCs w:val="44"/>
        </w:rPr>
      </w:pPr>
    </w:p>
    <w:p w14:paraId="7D1BEC82" w14:textId="77777777" w:rsidR="0017750E" w:rsidRPr="00F34961" w:rsidRDefault="00EE19D5">
      <w:pPr>
        <w:spacing w:line="600" w:lineRule="exact"/>
        <w:jc w:val="center"/>
        <w:rPr>
          <w:rFonts w:ascii="方正小标宋_GBK" w:eastAsia="方正小标宋_GBK" w:hAnsi="宋体" w:cs="宋体" w:hint="eastAsia"/>
          <w:color w:val="000000" w:themeColor="text1"/>
          <w:sz w:val="44"/>
          <w:szCs w:val="44"/>
        </w:rPr>
      </w:pPr>
      <w:r w:rsidRPr="00F34961">
        <w:rPr>
          <w:rFonts w:ascii="方正小标宋_GBK" w:eastAsia="方正小标宋_GBK" w:hAnsi="宋体" w:cs="宋体" w:hint="eastAsia"/>
          <w:color w:val="000000" w:themeColor="text1"/>
          <w:sz w:val="44"/>
          <w:szCs w:val="44"/>
        </w:rPr>
        <w:t>编写说明</w:t>
      </w:r>
    </w:p>
    <w:p w14:paraId="334D3662" w14:textId="77777777" w:rsidR="0017750E" w:rsidRDefault="0017750E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</w:rPr>
      </w:pPr>
    </w:p>
    <w:p w14:paraId="342C0A85" w14:textId="57D5B20A" w:rsidR="0017750E" w:rsidRPr="00F34961" w:rsidRDefault="00EE19D5">
      <w:pPr>
        <w:widowControl/>
        <w:numPr>
          <w:ilvl w:val="255"/>
          <w:numId w:val="0"/>
        </w:numPr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1.本</w:t>
      </w:r>
      <w:r w:rsid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申报书</w:t>
      </w: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适用于北京市科学技术委员会、中关村科技园区管理委员会</w:t>
      </w:r>
      <w:r w:rsidR="00F34961" w:rsidRPr="00F3496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支持</w:t>
      </w:r>
      <w:r w:rsidR="00CB0078" w:rsidRPr="00D93E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科技服务业专项</w:t>
      </w:r>
      <w:r w:rsid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lang w:val="zh-TW"/>
        </w:rPr>
        <w:t>申报</w:t>
      </w: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14:paraId="189C5DA5" w14:textId="73AA8911" w:rsidR="0017750E" w:rsidRPr="00F34961" w:rsidRDefault="00EE19D5">
      <w:pPr>
        <w:widowControl/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2.本表所有栏目均需填写，凡无内容填写的栏目，请用</w:t>
      </w:r>
      <w:r w:rsidR="00F34961"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“无”表示。第一次出现外文名词时，要写清全称和缩写，再次出现同一词时可以使用缩写，</w:t>
      </w:r>
      <w:r w:rsidRPr="00F34961">
        <w:rPr>
          <w:rFonts w:ascii="仿宋_GB2312" w:eastAsia="仿宋_GB2312" w:hint="eastAsia"/>
          <w:spacing w:val="1"/>
          <w:sz w:val="32"/>
          <w:szCs w:val="32"/>
        </w:rPr>
        <w:t>字体统一用</w:t>
      </w:r>
      <w:r w:rsidRPr="00F34961">
        <w:rPr>
          <w:rFonts w:ascii="仿宋_GB2312" w:eastAsia="仿宋_GB2312" w:hint="eastAsia"/>
          <w:sz w:val="32"/>
          <w:szCs w:val="32"/>
        </w:rPr>
        <w:t>宋体小四。</w:t>
      </w:r>
    </w:p>
    <w:p w14:paraId="41C147CD" w14:textId="77777777" w:rsidR="0017750E" w:rsidRPr="00F34961" w:rsidRDefault="00EE19D5">
      <w:pPr>
        <w:widowControl/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3.申报内容可参考各项栏目括号内的说明，正式文本应删除括号说明内容。</w:t>
      </w:r>
    </w:p>
    <w:p w14:paraId="2EEC5A8A" w14:textId="0149D7EA" w:rsidR="0017750E" w:rsidRPr="00F34961" w:rsidRDefault="00EE19D5">
      <w:pPr>
        <w:widowControl/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4.本表各项内容填写应当实事求是，保证提供的全部资料均真实、合法、有效，严禁弄虚作假。本表中相关数据应与本单位财务审计报告保持一致，</w:t>
      </w:r>
      <w:proofErr w:type="gramStart"/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若数据</w:t>
      </w:r>
      <w:proofErr w:type="gramEnd"/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摘自合并报告，需为本</w:t>
      </w:r>
      <w:r w:rsidR="00D218AA"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单位</w:t>
      </w: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单独数据。</w:t>
      </w:r>
    </w:p>
    <w:p w14:paraId="3C5A3C85" w14:textId="77777777" w:rsidR="0017750E" w:rsidRPr="00F34961" w:rsidRDefault="00EE19D5">
      <w:pPr>
        <w:widowControl/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5.申报的工作内容中，应与示范区支持的其它相关工作不重复申报。</w:t>
      </w:r>
    </w:p>
    <w:p w14:paraId="6CD092BB" w14:textId="77777777" w:rsidR="0017750E" w:rsidRPr="00F34961" w:rsidRDefault="00EE19D5">
      <w:pPr>
        <w:widowControl/>
        <w:spacing w:line="600" w:lineRule="exact"/>
        <w:ind w:firstLineChars="181" w:firstLine="579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6.承诺书及所有表格需填写完整，其中</w:t>
      </w:r>
      <w:proofErr w:type="gramStart"/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承诺书需法定</w:t>
      </w:r>
      <w:proofErr w:type="gramEnd"/>
      <w:r w:rsidRPr="00F349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代表人亲笔签字并加盖公章。</w:t>
      </w:r>
    </w:p>
    <w:p w14:paraId="1899F6AA" w14:textId="77777777" w:rsidR="0017750E" w:rsidRDefault="00EE19D5">
      <w:pPr>
        <w:widowControl/>
        <w:jc w:val="left"/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br w:type="page"/>
      </w:r>
    </w:p>
    <w:p w14:paraId="65988C6E" w14:textId="77777777" w:rsidR="0017750E" w:rsidRPr="00F34961" w:rsidRDefault="00EE19D5">
      <w:pPr>
        <w:widowControl/>
        <w:spacing w:line="360" w:lineRule="auto"/>
        <w:jc w:val="center"/>
        <w:rPr>
          <w:rFonts w:ascii="黑体" w:eastAsia="黑体" w:hAnsi="黑体" w:cs="宋体" w:hint="eastAsia"/>
          <w:color w:val="000000" w:themeColor="text1"/>
          <w:sz w:val="32"/>
          <w:szCs w:val="32"/>
        </w:rPr>
      </w:pPr>
      <w:r w:rsidRPr="00F34961">
        <w:rPr>
          <w:rFonts w:ascii="黑体" w:eastAsia="黑体" w:hAnsi="黑体" w:cs="宋体" w:hint="eastAsia"/>
          <w:color w:val="000000" w:themeColor="text1"/>
          <w:sz w:val="32"/>
          <w:szCs w:val="32"/>
        </w:rPr>
        <w:lastRenderedPageBreak/>
        <w:t>第一部分   单位基本信息</w:t>
      </w:r>
    </w:p>
    <w:tbl>
      <w:tblPr>
        <w:tblW w:w="55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2078"/>
        <w:gridCol w:w="1698"/>
        <w:gridCol w:w="424"/>
        <w:gridCol w:w="3115"/>
      </w:tblGrid>
      <w:tr w:rsidR="0017750E" w14:paraId="2B8FC93C" w14:textId="77777777" w:rsidTr="00B12C9B">
        <w:trPr>
          <w:trHeight w:val="421"/>
        </w:trPr>
        <w:tc>
          <w:tcPr>
            <w:tcW w:w="5000" w:type="pct"/>
            <w:gridSpan w:val="5"/>
            <w:vAlign w:val="center"/>
          </w:tcPr>
          <w:p w14:paraId="28504C67" w14:textId="7FDF4564" w:rsidR="0017750E" w:rsidRPr="00F34961" w:rsidRDefault="00EE19D5">
            <w:pPr>
              <w:jc w:val="left"/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</w:pPr>
            <w:r w:rsidRPr="00F34961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一、申</w:t>
            </w:r>
            <w:r w:rsidR="00D218AA" w:rsidRPr="00F34961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请</w:t>
            </w:r>
            <w:r w:rsidRPr="00F34961">
              <w:rPr>
                <w:rFonts w:ascii="黑体" w:eastAsia="黑体" w:hAnsi="黑体" w:cs="宋体" w:hint="eastAsia"/>
                <w:color w:val="000000" w:themeColor="text1"/>
                <w:sz w:val="28"/>
                <w:szCs w:val="28"/>
              </w:rPr>
              <w:t>单位信息</w:t>
            </w:r>
          </w:p>
        </w:tc>
      </w:tr>
      <w:tr w:rsidR="0017750E" w14:paraId="57011A0E" w14:textId="77777777" w:rsidTr="00A76010">
        <w:trPr>
          <w:trHeight w:val="630"/>
        </w:trPr>
        <w:tc>
          <w:tcPr>
            <w:tcW w:w="1029" w:type="pct"/>
            <w:vAlign w:val="center"/>
          </w:tcPr>
          <w:p w14:paraId="4627D704" w14:textId="5488A9E4" w:rsidR="0017750E" w:rsidRDefault="00EE19D5">
            <w:pPr>
              <w:tabs>
                <w:tab w:val="left" w:pos="653"/>
                <w:tab w:val="center" w:pos="1278"/>
              </w:tabs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申</w:t>
            </w:r>
            <w:r w:rsidR="00D218AA">
              <w:rPr>
                <w:rFonts w:ascii="宋体" w:hAnsi="宋体" w:cs="宋体" w:hint="eastAsia"/>
                <w:color w:val="000000" w:themeColor="text1"/>
                <w:sz w:val="24"/>
              </w:rPr>
              <w:t>请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3971" w:type="pct"/>
            <w:gridSpan w:val="4"/>
            <w:vAlign w:val="center"/>
          </w:tcPr>
          <w:p w14:paraId="01709497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A76010" w14:paraId="4FCFD991" w14:textId="77777777" w:rsidTr="00A76010">
        <w:trPr>
          <w:trHeight w:val="566"/>
        </w:trPr>
        <w:tc>
          <w:tcPr>
            <w:tcW w:w="1029" w:type="pct"/>
            <w:vAlign w:val="center"/>
          </w:tcPr>
          <w:p w14:paraId="60516393" w14:textId="4F70C854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成立时间</w:t>
            </w:r>
          </w:p>
        </w:tc>
        <w:tc>
          <w:tcPr>
            <w:tcW w:w="1128" w:type="pct"/>
            <w:vAlign w:val="center"/>
          </w:tcPr>
          <w:p w14:paraId="2D65F790" w14:textId="77777777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3BD71E23" w14:textId="17F60CA9" w:rsidR="00A76010" w:rsidRDefault="00A76010" w:rsidP="00A76010">
            <w:pPr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注册地所属区</w:t>
            </w:r>
          </w:p>
        </w:tc>
        <w:tc>
          <w:tcPr>
            <w:tcW w:w="1691" w:type="pct"/>
            <w:vAlign w:val="center"/>
          </w:tcPr>
          <w:p w14:paraId="46AC01DA" w14:textId="77477180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17750E" w14:paraId="60C94AE8" w14:textId="77777777" w:rsidTr="00A76010">
        <w:trPr>
          <w:trHeight w:val="560"/>
        </w:trPr>
        <w:tc>
          <w:tcPr>
            <w:tcW w:w="1029" w:type="pct"/>
            <w:vAlign w:val="center"/>
          </w:tcPr>
          <w:p w14:paraId="73DA738D" w14:textId="2EEE33D2" w:rsidR="0017750E" w:rsidRDefault="00EE19D5" w:rsidP="00F34961">
            <w:pPr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总资产</w:t>
            </w:r>
            <w:r w:rsidR="00F34961">
              <w:rPr>
                <w:rFonts w:ascii="宋体" w:hAnsi="宋体" w:cs="宋体" w:hint="eastAsia"/>
                <w:color w:val="000000" w:themeColor="text1"/>
                <w:sz w:val="24"/>
              </w:rPr>
              <w:t>（万元）</w:t>
            </w:r>
          </w:p>
        </w:tc>
        <w:tc>
          <w:tcPr>
            <w:tcW w:w="1128" w:type="pct"/>
            <w:vAlign w:val="center"/>
          </w:tcPr>
          <w:p w14:paraId="1E8FED4C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128F46DE" w14:textId="19EA1D60" w:rsidR="0017750E" w:rsidRDefault="00EE19D5" w:rsidP="00F34961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净资产</w:t>
            </w:r>
            <w:r w:rsidR="00F34961">
              <w:rPr>
                <w:rFonts w:ascii="宋体" w:hAnsi="宋体" w:cs="宋体" w:hint="eastAsia"/>
                <w:color w:val="000000" w:themeColor="text1"/>
                <w:sz w:val="24"/>
              </w:rPr>
              <w:t>（万元）</w:t>
            </w:r>
          </w:p>
        </w:tc>
        <w:tc>
          <w:tcPr>
            <w:tcW w:w="1691" w:type="pct"/>
            <w:vAlign w:val="center"/>
          </w:tcPr>
          <w:p w14:paraId="1D9E665A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17750E" w14:paraId="7EF2C958" w14:textId="77777777" w:rsidTr="00A76010">
        <w:trPr>
          <w:trHeight w:val="980"/>
        </w:trPr>
        <w:tc>
          <w:tcPr>
            <w:tcW w:w="1029" w:type="pct"/>
            <w:vAlign w:val="center"/>
          </w:tcPr>
          <w:p w14:paraId="254B99AC" w14:textId="77777777" w:rsidR="0017750E" w:rsidRDefault="00EE19D5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办公地址</w:t>
            </w:r>
          </w:p>
        </w:tc>
        <w:tc>
          <w:tcPr>
            <w:tcW w:w="3971" w:type="pct"/>
            <w:gridSpan w:val="4"/>
            <w:vAlign w:val="center"/>
          </w:tcPr>
          <w:p w14:paraId="719F14ED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A76010" w14:paraId="60DBD81C" w14:textId="77777777" w:rsidTr="00D72948">
        <w:trPr>
          <w:trHeight w:val="479"/>
        </w:trPr>
        <w:tc>
          <w:tcPr>
            <w:tcW w:w="2155" w:type="pct"/>
            <w:gridSpan w:val="2"/>
            <w:vAlign w:val="center"/>
          </w:tcPr>
          <w:p w14:paraId="76737EA7" w14:textId="18D6A1E2" w:rsidR="00A76010" w:rsidRDefault="00D72948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所属行业</w:t>
            </w:r>
          </w:p>
        </w:tc>
        <w:tc>
          <w:tcPr>
            <w:tcW w:w="2845" w:type="pct"/>
            <w:gridSpan w:val="3"/>
            <w:vAlign w:val="center"/>
          </w:tcPr>
          <w:p w14:paraId="4F8F941D" w14:textId="31DBEF26" w:rsidR="00D72948" w:rsidRDefault="00D72948" w:rsidP="00D7294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D72948">
              <w:rPr>
                <w:rFonts w:ascii="宋体" w:hAnsi="宋体" w:cs="宋体" w:hint="eastAsia"/>
                <w:color w:val="000000" w:themeColor="text1"/>
                <w:sz w:val="24"/>
              </w:rPr>
              <w:t>具体四位行业代码：</w:t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</w:p>
          <w:p w14:paraId="47CEBAAA" w14:textId="47DE7599" w:rsidR="00A76010" w:rsidRDefault="00D72948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442A69">
              <w:rPr>
                <w:rFonts w:ascii="宋体" w:hAnsi="宋体" w:cs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说明：</w:t>
            </w:r>
            <w:r w:rsidRPr="00D72948">
              <w:rPr>
                <w:rFonts w:ascii="宋体" w:hAnsi="宋体" w:cs="宋体" w:hint="eastAsia"/>
                <w:color w:val="000000" w:themeColor="text1"/>
                <w:sz w:val="24"/>
              </w:rPr>
              <w:t>根据国民经济行业分类</w:t>
            </w:r>
            <w:r w:rsidRPr="00442A69">
              <w:rPr>
                <w:rFonts w:ascii="宋体" w:hAnsi="宋体" w:cs="宋体" w:hint="eastAsia"/>
                <w:color w:val="000000" w:themeColor="text1"/>
                <w:sz w:val="24"/>
              </w:rPr>
              <w:t>GB/T4754-2017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填写</w:t>
            </w:r>
            <w:r w:rsidRPr="00442A69">
              <w:rPr>
                <w:rFonts w:ascii="宋体" w:hAnsi="宋体" w:cs="宋体" w:hint="eastAsia"/>
                <w:color w:val="000000" w:themeColor="text1"/>
                <w:sz w:val="24"/>
              </w:rPr>
              <w:t>,不是工商注册代码）</w:t>
            </w:r>
          </w:p>
        </w:tc>
      </w:tr>
      <w:tr w:rsidR="0017750E" w14:paraId="2EB9B319" w14:textId="77777777" w:rsidTr="00D72948">
        <w:trPr>
          <w:trHeight w:val="479"/>
        </w:trPr>
        <w:tc>
          <w:tcPr>
            <w:tcW w:w="1029" w:type="pct"/>
            <w:vAlign w:val="center"/>
          </w:tcPr>
          <w:p w14:paraId="299F51D2" w14:textId="77777777" w:rsidR="0017750E" w:rsidRDefault="00EE19D5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1128" w:type="pct"/>
            <w:vAlign w:val="center"/>
          </w:tcPr>
          <w:p w14:paraId="6012C08D" w14:textId="77777777" w:rsidR="0017750E" w:rsidRDefault="00EE19D5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22" w:type="pct"/>
            <w:vAlign w:val="center"/>
          </w:tcPr>
          <w:p w14:paraId="4A71C434" w14:textId="32431E8A" w:rsidR="0017750E" w:rsidRDefault="00A82811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证件号</w:t>
            </w:r>
          </w:p>
        </w:tc>
        <w:tc>
          <w:tcPr>
            <w:tcW w:w="1921" w:type="pct"/>
            <w:gridSpan w:val="2"/>
            <w:vAlign w:val="center"/>
          </w:tcPr>
          <w:p w14:paraId="0980D6B6" w14:textId="77777777" w:rsidR="0017750E" w:rsidRDefault="0017750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17750E" w14:paraId="6B76DE56" w14:textId="77777777" w:rsidTr="00D72948">
        <w:trPr>
          <w:trHeight w:val="479"/>
        </w:trPr>
        <w:tc>
          <w:tcPr>
            <w:tcW w:w="1029" w:type="pct"/>
            <w:vAlign w:val="center"/>
          </w:tcPr>
          <w:p w14:paraId="25189BA7" w14:textId="77777777" w:rsidR="0017750E" w:rsidRDefault="00EE19D5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国籍</w:t>
            </w:r>
          </w:p>
        </w:tc>
        <w:tc>
          <w:tcPr>
            <w:tcW w:w="1128" w:type="pct"/>
            <w:vAlign w:val="center"/>
          </w:tcPr>
          <w:p w14:paraId="3C1819C7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922" w:type="pct"/>
            <w:vAlign w:val="center"/>
          </w:tcPr>
          <w:p w14:paraId="03A1C568" w14:textId="2227437D" w:rsidR="0017750E" w:rsidRDefault="00AA17F3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法人手机</w:t>
            </w:r>
          </w:p>
        </w:tc>
        <w:tc>
          <w:tcPr>
            <w:tcW w:w="1921" w:type="pct"/>
            <w:gridSpan w:val="2"/>
            <w:vAlign w:val="center"/>
          </w:tcPr>
          <w:p w14:paraId="701EDFA6" w14:textId="77777777" w:rsidR="0017750E" w:rsidRDefault="0017750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17750E" w14:paraId="5ADA02C0" w14:textId="77777777" w:rsidTr="00D72948">
        <w:trPr>
          <w:trHeight w:val="451"/>
        </w:trPr>
        <w:tc>
          <w:tcPr>
            <w:tcW w:w="1029" w:type="pct"/>
            <w:vAlign w:val="center"/>
          </w:tcPr>
          <w:p w14:paraId="4A3C6CF9" w14:textId="77777777" w:rsidR="0017750E" w:rsidRDefault="00EE19D5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项目联系人</w:t>
            </w:r>
          </w:p>
        </w:tc>
        <w:tc>
          <w:tcPr>
            <w:tcW w:w="1128" w:type="pct"/>
            <w:vAlign w:val="center"/>
          </w:tcPr>
          <w:p w14:paraId="0B2D5D4F" w14:textId="77777777" w:rsidR="0017750E" w:rsidRDefault="0017750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922" w:type="pct"/>
            <w:vAlign w:val="center"/>
          </w:tcPr>
          <w:p w14:paraId="666152CC" w14:textId="261C2E41" w:rsidR="0017750E" w:rsidRDefault="00AA17F3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联系人手机</w:t>
            </w:r>
          </w:p>
        </w:tc>
        <w:tc>
          <w:tcPr>
            <w:tcW w:w="1921" w:type="pct"/>
            <w:gridSpan w:val="2"/>
            <w:vAlign w:val="center"/>
          </w:tcPr>
          <w:p w14:paraId="3EB257AB" w14:textId="77777777" w:rsidR="0017750E" w:rsidRDefault="0017750E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AA17F3" w14:paraId="79583621" w14:textId="77777777" w:rsidTr="00B12C9B">
        <w:trPr>
          <w:trHeight w:val="471"/>
        </w:trPr>
        <w:tc>
          <w:tcPr>
            <w:tcW w:w="1029" w:type="pct"/>
            <w:vAlign w:val="center"/>
          </w:tcPr>
          <w:p w14:paraId="78A87276" w14:textId="77777777" w:rsidR="00AA17F3" w:rsidRDefault="00AA17F3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971" w:type="pct"/>
            <w:gridSpan w:val="4"/>
            <w:vAlign w:val="center"/>
          </w:tcPr>
          <w:p w14:paraId="69E7B6AF" w14:textId="6527D678" w:rsidR="00AA17F3" w:rsidRDefault="00AA17F3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</w:p>
        </w:tc>
      </w:tr>
      <w:tr w:rsidR="00A76010" w14:paraId="03AB7DAF" w14:textId="77777777" w:rsidTr="00A76010">
        <w:trPr>
          <w:trHeight w:val="471"/>
        </w:trPr>
        <w:tc>
          <w:tcPr>
            <w:tcW w:w="3079" w:type="pct"/>
            <w:gridSpan w:val="3"/>
            <w:vAlign w:val="center"/>
          </w:tcPr>
          <w:p w14:paraId="5BE51015" w14:textId="6F85E989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2024年1-11月营业收入（万元）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7DA6D0F7" w14:textId="62F0EBE7" w:rsidR="00A76010" w:rsidRDefault="00D72948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（说明：仅限行业代码为73、74、75开头的科技服务业企业填写）</w:t>
            </w:r>
          </w:p>
        </w:tc>
      </w:tr>
      <w:tr w:rsidR="00A76010" w14:paraId="0DEA5CAA" w14:textId="77777777" w:rsidTr="00A76010">
        <w:trPr>
          <w:trHeight w:val="471"/>
        </w:trPr>
        <w:tc>
          <w:tcPr>
            <w:tcW w:w="3079" w:type="pct"/>
            <w:gridSpan w:val="3"/>
            <w:vAlign w:val="center"/>
          </w:tcPr>
          <w:p w14:paraId="1F1A9ED5" w14:textId="54E95758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2025年1-11月预计营业收入（万元）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5B4C01B5" w14:textId="1B465630" w:rsidR="00A76010" w:rsidRDefault="00D72948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（说明：仅限行业代码为73、74、75开头的科技服务业企业填写）</w:t>
            </w:r>
          </w:p>
        </w:tc>
      </w:tr>
      <w:tr w:rsidR="00A76010" w14:paraId="0F1DBEEE" w14:textId="77777777" w:rsidTr="00A76010">
        <w:trPr>
          <w:trHeight w:val="471"/>
        </w:trPr>
        <w:tc>
          <w:tcPr>
            <w:tcW w:w="3079" w:type="pct"/>
            <w:gridSpan w:val="3"/>
            <w:vAlign w:val="center"/>
          </w:tcPr>
          <w:p w14:paraId="39D50D25" w14:textId="11A888BB" w:rsidR="00A76010" w:rsidRDefault="00A76010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2025年预计研发增速[(2025年预计研发投入-2024年研发投入)/2024年研发投入]（%）</w:t>
            </w:r>
          </w:p>
        </w:tc>
        <w:tc>
          <w:tcPr>
            <w:tcW w:w="1921" w:type="pct"/>
            <w:gridSpan w:val="2"/>
            <w:vAlign w:val="center"/>
          </w:tcPr>
          <w:p w14:paraId="3D660D6C" w14:textId="6852F2FF" w:rsidR="00A76010" w:rsidRPr="00D72948" w:rsidRDefault="00D72948" w:rsidP="00A76010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（说明：仅限企业填写）</w:t>
            </w:r>
          </w:p>
        </w:tc>
      </w:tr>
      <w:tr w:rsidR="0017750E" w14:paraId="45601FEF" w14:textId="77777777" w:rsidTr="00A1633C">
        <w:trPr>
          <w:trHeight w:val="4515"/>
        </w:trPr>
        <w:tc>
          <w:tcPr>
            <w:tcW w:w="1029" w:type="pct"/>
            <w:vAlign w:val="center"/>
          </w:tcPr>
          <w:p w14:paraId="0F51B661" w14:textId="7254536F" w:rsidR="0017750E" w:rsidRDefault="00EE19D5">
            <w:pPr>
              <w:spacing w:line="360" w:lineRule="auto"/>
              <w:jc w:val="left"/>
              <w:rPr>
                <w:rFonts w:ascii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申报单位</w:t>
            </w:r>
            <w:r w:rsidR="00A1633C">
              <w:rPr>
                <w:rFonts w:ascii="宋体" w:hAnsi="宋体" w:cs="宋体" w:hint="eastAsia"/>
                <w:color w:val="000000" w:themeColor="text1"/>
                <w:sz w:val="24"/>
              </w:rPr>
              <w:t>简介</w:t>
            </w:r>
          </w:p>
        </w:tc>
        <w:tc>
          <w:tcPr>
            <w:tcW w:w="3971" w:type="pct"/>
            <w:gridSpan w:val="4"/>
            <w:vAlign w:val="center"/>
          </w:tcPr>
          <w:p w14:paraId="46F1CD5C" w14:textId="1EE4432A" w:rsidR="0017750E" w:rsidRPr="00A76010" w:rsidRDefault="00A1633C" w:rsidP="00A76010">
            <w:pPr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（说明：</w:t>
            </w:r>
            <w:r w:rsidRPr="00A1633C">
              <w:rPr>
                <w:rFonts w:ascii="宋体" w:hAnsi="宋体" w:cs="宋体" w:hint="eastAsia"/>
                <w:bCs/>
                <w:sz w:val="24"/>
              </w:rPr>
              <w:t>申报单位基本情况、各股东方基本情况、人员和团队基本情况，其中研发人员占比和结构等。</w:t>
            </w:r>
            <w:r w:rsidRPr="00A1633C">
              <w:rPr>
                <w:rFonts w:ascii="宋体" w:hAnsi="宋体" w:cs="宋体"/>
                <w:bCs/>
                <w:sz w:val="24"/>
              </w:rPr>
              <w:t>500</w:t>
            </w:r>
            <w:r w:rsidRPr="00A1633C">
              <w:rPr>
                <w:rFonts w:ascii="宋体" w:hAnsi="宋体" w:cs="宋体" w:hint="eastAsia"/>
                <w:bCs/>
                <w:sz w:val="24"/>
              </w:rPr>
              <w:t>字以内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</w:tbl>
    <w:p w14:paraId="4711F16B" w14:textId="77777777" w:rsidR="0017750E" w:rsidRDefault="0017750E">
      <w:pPr>
        <w:rPr>
          <w:rFonts w:ascii="宋体" w:hAnsi="宋体" w:cs="宋体" w:hint="eastAsia"/>
          <w:color w:val="000000" w:themeColor="text1"/>
          <w:sz w:val="24"/>
        </w:rPr>
        <w:sectPr w:rsidR="0017750E">
          <w:footerReference w:type="default" r:id="rId9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start="1"/>
          <w:cols w:space="720"/>
          <w:docGrid w:linePitch="312"/>
        </w:sectPr>
      </w:pPr>
    </w:p>
    <w:p w14:paraId="16677748" w14:textId="6B46D35B" w:rsidR="0017750E" w:rsidRPr="00A82811" w:rsidRDefault="00EE19D5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cs="宋体" w:hint="eastAsia"/>
          <w:color w:val="000000" w:themeColor="text1"/>
          <w:sz w:val="32"/>
          <w:szCs w:val="32"/>
        </w:rPr>
      </w:pPr>
      <w:r w:rsidRPr="00A82811">
        <w:rPr>
          <w:rFonts w:ascii="黑体" w:eastAsia="黑体" w:hAnsi="黑体" w:cs="宋体" w:hint="eastAsia"/>
          <w:color w:val="000000" w:themeColor="text1"/>
          <w:sz w:val="32"/>
          <w:szCs w:val="32"/>
        </w:rPr>
        <w:lastRenderedPageBreak/>
        <w:t>科技服务业固定资产投资</w:t>
      </w:r>
      <w:r w:rsidR="001571E6">
        <w:rPr>
          <w:rFonts w:ascii="黑体" w:eastAsia="黑体" w:hAnsi="黑体" w:cs="宋体" w:hint="eastAsia"/>
          <w:color w:val="000000" w:themeColor="text1"/>
          <w:sz w:val="32"/>
          <w:szCs w:val="32"/>
        </w:rPr>
        <w:t>储备</w:t>
      </w:r>
      <w:r w:rsidRPr="00A82811">
        <w:rPr>
          <w:rFonts w:ascii="黑体" w:eastAsia="黑体" w:hAnsi="黑体" w:cs="宋体" w:hint="eastAsia"/>
          <w:color w:val="000000" w:themeColor="text1"/>
          <w:sz w:val="32"/>
          <w:szCs w:val="32"/>
        </w:rPr>
        <w:t>项目情况</w:t>
      </w:r>
    </w:p>
    <w:p w14:paraId="197FE9F3" w14:textId="4E955318" w:rsidR="0027434F" w:rsidRDefault="0027434F" w:rsidP="00A76FC8">
      <w:pPr>
        <w:spacing w:line="360" w:lineRule="auto"/>
        <w:jc w:val="center"/>
        <w:rPr>
          <w:rFonts w:ascii="宋体" w:hAnsi="宋体" w:cs="宋体" w:hint="eastAsia"/>
          <w:b/>
          <w:bCs/>
          <w:color w:val="000000" w:themeColor="text1"/>
          <w:sz w:val="24"/>
        </w:rPr>
      </w:pPr>
    </w:p>
    <w:tbl>
      <w:tblPr>
        <w:tblStyle w:val="TableNormal"/>
        <w:tblW w:w="9244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45"/>
        <w:gridCol w:w="796"/>
        <w:gridCol w:w="1472"/>
        <w:gridCol w:w="1609"/>
        <w:gridCol w:w="659"/>
        <w:gridCol w:w="882"/>
        <w:gridCol w:w="1541"/>
      </w:tblGrid>
      <w:tr w:rsidR="00A82811" w14:paraId="64632D8F" w14:textId="77777777" w:rsidTr="00751A9F">
        <w:trPr>
          <w:trHeight w:val="174"/>
        </w:trPr>
        <w:tc>
          <w:tcPr>
            <w:tcW w:w="9244" w:type="dxa"/>
            <w:gridSpan w:val="8"/>
            <w:tcBorders>
              <w:left w:val="single" w:sz="2" w:space="0" w:color="000000"/>
            </w:tcBorders>
            <w:shd w:val="clear" w:color="auto" w:fill="auto"/>
          </w:tcPr>
          <w:p w14:paraId="0FCDC74A" w14:textId="7DA41447" w:rsidR="00A82811" w:rsidRPr="00A82811" w:rsidRDefault="001571E6" w:rsidP="00A82811">
            <w:pPr>
              <w:pStyle w:val="TableTex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储备</w:t>
            </w:r>
            <w:r w:rsidR="00A82811" w:rsidRPr="00A82811">
              <w:rPr>
                <w:rFonts w:hint="eastAsia"/>
                <w:b/>
                <w:bCs/>
              </w:rPr>
              <w:t>项目</w:t>
            </w:r>
            <w:proofErr w:type="gramStart"/>
            <w:r w:rsidR="00A82811" w:rsidRPr="00A82811">
              <w:rPr>
                <w:rFonts w:hint="eastAsia"/>
                <w:b/>
                <w:bCs/>
              </w:rPr>
              <w:t>一</w:t>
            </w:r>
            <w:proofErr w:type="gramEnd"/>
          </w:p>
        </w:tc>
      </w:tr>
      <w:tr w:rsidR="0017750E" w14:paraId="07EDB48E" w14:textId="77777777" w:rsidTr="00751A9F">
        <w:trPr>
          <w:trHeight w:val="174"/>
        </w:trPr>
        <w:tc>
          <w:tcPr>
            <w:tcW w:w="9244" w:type="dxa"/>
            <w:gridSpan w:val="8"/>
            <w:tcBorders>
              <w:left w:val="single" w:sz="2" w:space="0" w:color="000000"/>
            </w:tcBorders>
            <w:shd w:val="clear" w:color="auto" w:fill="auto"/>
          </w:tcPr>
          <w:p w14:paraId="7D963EA1" w14:textId="638A60E5" w:rsidR="0017750E" w:rsidRPr="00751A9F" w:rsidRDefault="00751A9F" w:rsidP="00A82811">
            <w:pPr>
              <w:pStyle w:val="TableText"/>
              <w:jc w:val="left"/>
              <w:rPr>
                <w:rFonts w:hint="eastAsia"/>
              </w:rPr>
            </w:pPr>
            <w:r w:rsidRPr="00751A9F">
              <w:rPr>
                <w:rFonts w:hint="eastAsia"/>
              </w:rPr>
              <w:t>（</w:t>
            </w:r>
            <w:r>
              <w:rPr>
                <w:rFonts w:hint="eastAsia"/>
              </w:rPr>
              <w:t>一</w:t>
            </w:r>
            <w:r w:rsidRPr="00751A9F">
              <w:rPr>
                <w:rFonts w:hint="eastAsia"/>
              </w:rPr>
              <w:t>）</w:t>
            </w:r>
            <w:r w:rsidR="0027434F" w:rsidRPr="00751A9F">
              <w:rPr>
                <w:rFonts w:hint="eastAsia"/>
              </w:rPr>
              <w:t>项目</w:t>
            </w:r>
            <w:r w:rsidR="00094DA8" w:rsidRPr="00751A9F">
              <w:rPr>
                <w:rFonts w:hint="eastAsia"/>
              </w:rPr>
              <w:t>信息</w:t>
            </w:r>
          </w:p>
        </w:tc>
      </w:tr>
      <w:tr w:rsidR="00094DA8" w14:paraId="7323307C" w14:textId="77777777" w:rsidTr="00A82811">
        <w:trPr>
          <w:trHeight w:val="596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7A1C7437" w14:textId="2D5BEBB2" w:rsidR="00094DA8" w:rsidRDefault="00643137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59" w:type="dxa"/>
            <w:gridSpan w:val="6"/>
            <w:tcBorders>
              <w:left w:val="single" w:sz="2" w:space="0" w:color="000000"/>
            </w:tcBorders>
          </w:tcPr>
          <w:p w14:paraId="03B2884A" w14:textId="65FEC6C6" w:rsidR="00094DA8" w:rsidRDefault="00094DA8" w:rsidP="00A82811">
            <w:pPr>
              <w:pStyle w:val="TableText"/>
              <w:rPr>
                <w:rFonts w:hint="eastAsia"/>
              </w:rPr>
            </w:pPr>
          </w:p>
        </w:tc>
      </w:tr>
      <w:tr w:rsidR="0017750E" w14:paraId="46B36FB3" w14:textId="77777777" w:rsidTr="00A82811">
        <w:trPr>
          <w:trHeight w:val="350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48463F77" w14:textId="77777777" w:rsidR="0017750E" w:rsidRDefault="00EE19D5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项目立项时间</w:t>
            </w:r>
          </w:p>
        </w:tc>
        <w:tc>
          <w:tcPr>
            <w:tcW w:w="6959" w:type="dxa"/>
            <w:gridSpan w:val="6"/>
            <w:tcBorders>
              <w:left w:val="single" w:sz="2" w:space="0" w:color="000000"/>
            </w:tcBorders>
          </w:tcPr>
          <w:p w14:paraId="216BFC1C" w14:textId="78AB466A" w:rsidR="0017750E" w:rsidRDefault="00CC274D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1633C">
              <w:rPr>
                <w:rFonts w:hint="eastAsia"/>
              </w:rPr>
              <w:t>说明：</w:t>
            </w:r>
            <w:r>
              <w:t>计划</w:t>
            </w:r>
            <w:r>
              <w:rPr>
                <w:rFonts w:hint="eastAsia"/>
              </w:rPr>
              <w:t>立项</w:t>
            </w:r>
            <w:r>
              <w:t>填写预计</w:t>
            </w:r>
            <w:r>
              <w:rPr>
                <w:rFonts w:hint="eastAsia"/>
              </w:rPr>
              <w:t>立项</w:t>
            </w:r>
            <w:r>
              <w:t>时间/已</w:t>
            </w:r>
            <w:r>
              <w:rPr>
                <w:rFonts w:hint="eastAsia"/>
              </w:rPr>
              <w:t>立项</w:t>
            </w:r>
            <w:r>
              <w:t>项目填写实际</w:t>
            </w:r>
            <w:r>
              <w:rPr>
                <w:rFonts w:hint="eastAsia"/>
              </w:rPr>
              <w:t>立项时间</w:t>
            </w:r>
            <w:r w:rsidR="00294948">
              <w:rPr>
                <w:rFonts w:hint="eastAsia"/>
              </w:rPr>
              <w:t>，</w:t>
            </w:r>
            <w:r>
              <w:t>格式：XXXX年XX月）</w:t>
            </w:r>
          </w:p>
        </w:tc>
      </w:tr>
      <w:tr w:rsidR="0017750E" w14:paraId="0689FEA6" w14:textId="77777777" w:rsidTr="00A82811">
        <w:trPr>
          <w:trHeight w:val="350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2EEFB8FB" w14:textId="77777777" w:rsidR="00A1633C" w:rsidRDefault="00EE19D5" w:rsidP="00A82811">
            <w:pPr>
              <w:pStyle w:val="TableText"/>
              <w:rPr>
                <w:rFonts w:hint="eastAsia"/>
              </w:rPr>
            </w:pPr>
            <w:bookmarkStart w:id="0" w:name="_Hlk186751989"/>
            <w:r>
              <w:rPr>
                <w:rFonts w:hint="eastAsia"/>
              </w:rPr>
              <w:t>项目</w:t>
            </w:r>
            <w:r w:rsidR="00405970">
              <w:rPr>
                <w:rFonts w:hint="eastAsia"/>
              </w:rPr>
              <w:t>进展</w:t>
            </w:r>
          </w:p>
          <w:p w14:paraId="6CD10256" w14:textId="68B2D058" w:rsidR="0017750E" w:rsidRDefault="00A1633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（勾选）</w:t>
            </w:r>
          </w:p>
        </w:tc>
        <w:tc>
          <w:tcPr>
            <w:tcW w:w="6959" w:type="dxa"/>
            <w:gridSpan w:val="6"/>
            <w:tcBorders>
              <w:left w:val="single" w:sz="2" w:space="0" w:color="000000"/>
            </w:tcBorders>
          </w:tcPr>
          <w:p w14:paraId="21A9C2CD" w14:textId="7030DE47" w:rsidR="00A82811" w:rsidRDefault="00A82811" w:rsidP="00A82811">
            <w:pPr>
              <w:pStyle w:val="TableTex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 w:rsidR="00405970">
              <w:rPr>
                <w:rFonts w:hint="eastAsia"/>
              </w:rPr>
              <w:t>已确定选址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 w:rsidR="00405970">
              <w:rPr>
                <w:rFonts w:hint="eastAsia"/>
              </w:rPr>
              <w:t>已取得立项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 w:rsidR="00405970">
              <w:rPr>
                <w:rFonts w:hint="eastAsia"/>
              </w:rPr>
              <w:t>已取得规划许可证</w:t>
            </w:r>
            <w:r>
              <w:rPr>
                <w:rFonts w:hint="eastAsia"/>
              </w:rPr>
              <w:t xml:space="preserve"> </w:t>
            </w:r>
          </w:p>
          <w:p w14:paraId="2953950E" w14:textId="5CC6A4DF" w:rsidR="0017750E" w:rsidRDefault="00A82811" w:rsidP="00A82811">
            <w:pPr>
              <w:pStyle w:val="TableTex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 w:rsidR="00405970">
              <w:rPr>
                <w:rFonts w:hint="eastAsia"/>
              </w:rPr>
              <w:t>已取得开工手续</w:t>
            </w:r>
            <w:r>
              <w:rPr>
                <w:rFonts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 w:rsidR="00405970">
              <w:rPr>
                <w:rFonts w:hint="eastAsia"/>
              </w:rPr>
              <w:t>项目在施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>项目已完结</w:t>
            </w:r>
          </w:p>
        </w:tc>
      </w:tr>
      <w:bookmarkEnd w:id="0"/>
      <w:tr w:rsidR="00294948" w14:paraId="361ECDB8" w14:textId="77777777" w:rsidTr="00294948">
        <w:trPr>
          <w:trHeight w:val="564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76FAE17F" w14:textId="77777777" w:rsidR="00294948" w:rsidRDefault="00294948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审批部门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34940F9D" w14:textId="77777777" w:rsidR="00294948" w:rsidRDefault="00294948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2F27CE08" w14:textId="57962360" w:rsidR="00294948" w:rsidRDefault="00294948" w:rsidP="00A82811">
            <w:pPr>
              <w:pStyle w:val="TableText"/>
              <w:rPr>
                <w:rFonts w:hint="eastAsia"/>
              </w:rPr>
            </w:pPr>
            <w:r w:rsidRPr="00294948">
              <w:rPr>
                <w:rFonts w:hint="eastAsia"/>
              </w:rPr>
              <w:t>批准文号</w:t>
            </w:r>
          </w:p>
        </w:tc>
        <w:tc>
          <w:tcPr>
            <w:tcW w:w="2423" w:type="dxa"/>
            <w:gridSpan w:val="2"/>
            <w:tcBorders>
              <w:left w:val="single" w:sz="2" w:space="0" w:color="000000"/>
            </w:tcBorders>
            <w:vAlign w:val="center"/>
          </w:tcPr>
          <w:p w14:paraId="11A9B203" w14:textId="5EEC916E" w:rsidR="00294948" w:rsidRDefault="00294948" w:rsidP="00A82811">
            <w:pPr>
              <w:pStyle w:val="TableText"/>
              <w:rPr>
                <w:rFonts w:hint="eastAsia"/>
              </w:rPr>
            </w:pPr>
          </w:p>
        </w:tc>
      </w:tr>
      <w:tr w:rsidR="000C71CF" w14:paraId="7E05935A" w14:textId="77777777" w:rsidTr="00294948">
        <w:trPr>
          <w:trHeight w:val="627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2A005D4D" w14:textId="47F4D5AD" w:rsidR="000C71CF" w:rsidRDefault="00294948" w:rsidP="000C71CF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开工</w:t>
            </w:r>
            <w:r w:rsidR="000C71CF">
              <w:rPr>
                <w:rFonts w:hint="eastAsia"/>
              </w:rPr>
              <w:t>时间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556BC9A7" w14:textId="280CB6DE" w:rsidR="000C71CF" w:rsidRDefault="000C71CF" w:rsidP="000C71CF">
            <w:pPr>
              <w:pStyle w:val="TableText"/>
              <w:rPr>
                <w:rFonts w:hint="eastAsia"/>
              </w:rPr>
            </w:pPr>
            <w:r>
              <w:t>（</w:t>
            </w:r>
            <w:r w:rsidR="00294948">
              <w:rPr>
                <w:rFonts w:hint="eastAsia"/>
              </w:rPr>
              <w:t>说明：未开工的填写计划开工时间，格式：</w:t>
            </w:r>
            <w:r>
              <w:t>XXXX年XX月）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2323E044" w14:textId="4CAA366A" w:rsidR="000C71CF" w:rsidRDefault="00294948" w:rsidP="000C71CF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竣工</w:t>
            </w:r>
            <w:r w:rsidR="000C71CF">
              <w:rPr>
                <w:rFonts w:hint="eastAsia"/>
              </w:rPr>
              <w:t>时间</w:t>
            </w:r>
          </w:p>
        </w:tc>
        <w:tc>
          <w:tcPr>
            <w:tcW w:w="2423" w:type="dxa"/>
            <w:gridSpan w:val="2"/>
            <w:tcBorders>
              <w:left w:val="single" w:sz="2" w:space="0" w:color="000000"/>
            </w:tcBorders>
            <w:vAlign w:val="center"/>
          </w:tcPr>
          <w:p w14:paraId="2EA1534E" w14:textId="384326AF" w:rsidR="000C71CF" w:rsidRDefault="000C71CF" w:rsidP="000C71CF">
            <w:pPr>
              <w:pStyle w:val="TableText"/>
              <w:rPr>
                <w:rFonts w:hint="eastAsia"/>
              </w:rPr>
            </w:pPr>
            <w:r>
              <w:t>（</w:t>
            </w:r>
            <w:r w:rsidR="00294948">
              <w:rPr>
                <w:rFonts w:hint="eastAsia"/>
              </w:rPr>
              <w:t>说明：填写计划竣工时间，格式：</w:t>
            </w:r>
            <w:r w:rsidR="00294948">
              <w:t>XXXX年XX月</w:t>
            </w:r>
            <w:r>
              <w:t>）</w:t>
            </w:r>
          </w:p>
        </w:tc>
      </w:tr>
      <w:tr w:rsidR="00D218AA" w14:paraId="5DC8E695" w14:textId="77777777" w:rsidTr="00294948">
        <w:trPr>
          <w:trHeight w:val="350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3543A93" w14:textId="4E9FDBFB" w:rsidR="00D218AA" w:rsidRDefault="00D218AA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 w:rsidR="00354D75">
              <w:rPr>
                <w:rFonts w:hint="eastAsia"/>
              </w:rPr>
              <w:t>建设所在区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5802E8" w14:textId="66386E21" w:rsidR="00D218AA" w:rsidRDefault="00D218AA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874282B" w14:textId="7079775E" w:rsidR="00D218AA" w:rsidRDefault="00D218AA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项目行业代码</w:t>
            </w:r>
          </w:p>
        </w:tc>
        <w:tc>
          <w:tcPr>
            <w:tcW w:w="2423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4779C5A" w14:textId="77777777" w:rsidR="00D218AA" w:rsidRDefault="00294948" w:rsidP="0029494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D72948">
              <w:rPr>
                <w:rFonts w:ascii="宋体" w:hAnsi="宋体" w:cs="宋体" w:hint="eastAsia"/>
                <w:color w:val="000000" w:themeColor="text1"/>
                <w:sz w:val="24"/>
              </w:rPr>
              <w:t>具体四位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项目</w:t>
            </w:r>
            <w:r w:rsidRPr="00D72948">
              <w:rPr>
                <w:rFonts w:ascii="宋体" w:hAnsi="宋体" w:cs="宋体" w:hint="eastAsia"/>
                <w:color w:val="000000" w:themeColor="text1"/>
                <w:sz w:val="24"/>
              </w:rPr>
              <w:t>行业代码：</w:t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  <w:r w:rsidRPr="00D72948">
              <w:rPr>
                <w:rFonts w:ascii="宋体" w:hAnsi="宋体" w:cs="宋体"/>
                <w:color w:val="000000" w:themeColor="text1"/>
                <w:sz w:val="24"/>
              </w:rPr>
              <w:sym w:font="Wingdings 2" w:char="F0A3"/>
            </w:r>
          </w:p>
          <w:p w14:paraId="2854F1B1" w14:textId="1320BA64" w:rsidR="00294948" w:rsidRPr="00294948" w:rsidRDefault="00294948" w:rsidP="0029494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442A69">
              <w:rPr>
                <w:rFonts w:ascii="宋体" w:hAnsi="宋体" w:cs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说明：</w:t>
            </w:r>
            <w:r w:rsidRPr="00D72948">
              <w:rPr>
                <w:rFonts w:ascii="宋体" w:hAnsi="宋体" w:cs="宋体" w:hint="eastAsia"/>
                <w:color w:val="000000" w:themeColor="text1"/>
                <w:sz w:val="24"/>
              </w:rPr>
              <w:t>根据国民经济行业分类</w:t>
            </w:r>
            <w:r w:rsidRPr="00442A69">
              <w:rPr>
                <w:rFonts w:ascii="宋体" w:hAnsi="宋体" w:cs="宋体" w:hint="eastAsia"/>
                <w:color w:val="000000" w:themeColor="text1"/>
                <w:sz w:val="24"/>
              </w:rPr>
              <w:t>GB/T4754-2017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填写，不是单位的行业代码）</w:t>
            </w:r>
          </w:p>
        </w:tc>
      </w:tr>
      <w:tr w:rsidR="00354D75" w14:paraId="013AD4F3" w14:textId="77777777" w:rsidTr="00A82811">
        <w:trPr>
          <w:trHeight w:val="769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6846C12F" w14:textId="0EF2F82D" w:rsidR="00354D75" w:rsidRDefault="00354D75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项目建设</w:t>
            </w:r>
            <w:r w:rsidR="00842A1F">
              <w:rPr>
                <w:rFonts w:hint="eastAsia"/>
              </w:rPr>
              <w:t>地址</w:t>
            </w:r>
          </w:p>
        </w:tc>
        <w:tc>
          <w:tcPr>
            <w:tcW w:w="6959" w:type="dxa"/>
            <w:gridSpan w:val="6"/>
            <w:tcBorders>
              <w:left w:val="single" w:sz="2" w:space="0" w:color="000000"/>
            </w:tcBorders>
          </w:tcPr>
          <w:p w14:paraId="7D6E0821" w14:textId="77777777" w:rsidR="00354D75" w:rsidRDefault="00354D75" w:rsidP="00A82811">
            <w:pPr>
              <w:pStyle w:val="TableText"/>
              <w:rPr>
                <w:rFonts w:hint="eastAsia"/>
              </w:rPr>
            </w:pPr>
          </w:p>
        </w:tc>
      </w:tr>
      <w:tr w:rsidR="00094DA8" w14:paraId="687603A5" w14:textId="77777777" w:rsidTr="00294948">
        <w:trPr>
          <w:trHeight w:val="554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7F42CB10" w14:textId="608F16CC" w:rsidR="00094DA8" w:rsidRDefault="00094DA8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项目总投资（万元）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2591AE7E" w14:textId="77777777" w:rsidR="00094DA8" w:rsidRDefault="00094DA8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60DFEFD0" w14:textId="082CB049" w:rsidR="00094DA8" w:rsidRDefault="00094DA8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前期已完成投资（万元）</w:t>
            </w:r>
          </w:p>
        </w:tc>
        <w:tc>
          <w:tcPr>
            <w:tcW w:w="2423" w:type="dxa"/>
            <w:gridSpan w:val="2"/>
            <w:tcBorders>
              <w:left w:val="single" w:sz="2" w:space="0" w:color="000000"/>
            </w:tcBorders>
            <w:vAlign w:val="center"/>
          </w:tcPr>
          <w:p w14:paraId="407520BF" w14:textId="7567AE2B" w:rsidR="00094DA8" w:rsidRDefault="00094DA8" w:rsidP="00A82811">
            <w:pPr>
              <w:pStyle w:val="TableText"/>
              <w:rPr>
                <w:rFonts w:hint="eastAsia"/>
              </w:rPr>
            </w:pPr>
          </w:p>
        </w:tc>
      </w:tr>
      <w:tr w:rsidR="00094DA8" w14:paraId="308F205E" w14:textId="77777777" w:rsidTr="00294948">
        <w:trPr>
          <w:trHeight w:val="554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643B2889" w14:textId="68FE8B23" w:rsidR="00094DA8" w:rsidRDefault="00094DA8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2024年投资（万元）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4C8EFD17" w14:textId="77777777" w:rsidR="00094DA8" w:rsidRDefault="00094DA8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</w:tcBorders>
            <w:vAlign w:val="center"/>
          </w:tcPr>
          <w:p w14:paraId="249035B9" w14:textId="72B5C0C9" w:rsidR="00094DA8" w:rsidRDefault="00094DA8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2025年投资计划（万元）</w:t>
            </w:r>
          </w:p>
        </w:tc>
        <w:tc>
          <w:tcPr>
            <w:tcW w:w="2423" w:type="dxa"/>
            <w:gridSpan w:val="2"/>
            <w:tcBorders>
              <w:left w:val="single" w:sz="2" w:space="0" w:color="000000"/>
            </w:tcBorders>
            <w:vAlign w:val="center"/>
          </w:tcPr>
          <w:p w14:paraId="4B69AFEE" w14:textId="77777777" w:rsidR="00094DA8" w:rsidRDefault="00094DA8" w:rsidP="00A82811">
            <w:pPr>
              <w:pStyle w:val="TableText"/>
              <w:rPr>
                <w:rFonts w:hint="eastAsia"/>
              </w:rPr>
            </w:pPr>
          </w:p>
        </w:tc>
      </w:tr>
      <w:tr w:rsidR="005356AA" w14:paraId="7124CF55" w14:textId="77777777" w:rsidTr="00294948">
        <w:trPr>
          <w:trHeight w:val="4243"/>
        </w:trPr>
        <w:tc>
          <w:tcPr>
            <w:tcW w:w="2285" w:type="dxa"/>
            <w:gridSpan w:val="2"/>
            <w:tcBorders>
              <w:left w:val="single" w:sz="2" w:space="0" w:color="000000"/>
            </w:tcBorders>
            <w:vAlign w:val="center"/>
          </w:tcPr>
          <w:p w14:paraId="4BF4B9C0" w14:textId="294E3FBD" w:rsidR="005356AA" w:rsidRDefault="005356AA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（二）项目</w:t>
            </w:r>
            <w:r w:rsidR="00A1633C">
              <w:rPr>
                <w:rFonts w:hint="eastAsia"/>
              </w:rPr>
              <w:t>概况</w:t>
            </w:r>
          </w:p>
        </w:tc>
        <w:tc>
          <w:tcPr>
            <w:tcW w:w="6959" w:type="dxa"/>
            <w:gridSpan w:val="6"/>
            <w:tcBorders>
              <w:left w:val="single" w:sz="2" w:space="0" w:color="000000"/>
            </w:tcBorders>
          </w:tcPr>
          <w:p w14:paraId="703D0CE6" w14:textId="46ACA4C3" w:rsidR="005356AA" w:rsidRPr="00880A14" w:rsidRDefault="005356AA" w:rsidP="00880A14">
            <w:pPr>
              <w:pStyle w:val="TableTex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（</w:t>
            </w:r>
            <w:r w:rsidR="00880A14">
              <w:rPr>
                <w:rFonts w:hint="eastAsia"/>
              </w:rPr>
              <w:t>说明：</w:t>
            </w:r>
            <w:r>
              <w:rPr>
                <w:rFonts w:hint="eastAsia"/>
              </w:rPr>
              <w:t>建筑类包括建设规模、用途等。设备购置类包括设备</w:t>
            </w:r>
            <w:r w:rsidR="002A4451">
              <w:rPr>
                <w:rFonts w:hint="eastAsia"/>
              </w:rPr>
              <w:t>需求</w:t>
            </w:r>
            <w:r>
              <w:rPr>
                <w:rFonts w:hint="eastAsia"/>
              </w:rPr>
              <w:t>、用途等。</w:t>
            </w:r>
            <w:r w:rsidR="00A1633C">
              <w:rPr>
                <w:rFonts w:hint="eastAsia"/>
                <w:color w:val="000000" w:themeColor="text1"/>
              </w:rPr>
              <w:t>500字以内</w:t>
            </w:r>
            <w:r w:rsidR="00880A14">
              <w:rPr>
                <w:rFonts w:hint="eastAsia"/>
                <w:color w:val="000000" w:themeColor="text1"/>
              </w:rPr>
              <w:t>。需要特别注意的是：</w:t>
            </w:r>
            <w:r w:rsidR="00880A14" w:rsidRPr="00880A14">
              <w:rPr>
                <w:rFonts w:hint="eastAsia"/>
                <w:color w:val="000000" w:themeColor="text1"/>
              </w:rPr>
              <w:t>建设规模和内容的</w:t>
            </w:r>
            <w:r w:rsidR="00880A14">
              <w:rPr>
                <w:rFonts w:hint="eastAsia"/>
                <w:color w:val="000000" w:themeColor="text1"/>
              </w:rPr>
              <w:t>描述</w:t>
            </w:r>
            <w:r w:rsidR="00880A14" w:rsidRPr="00880A14">
              <w:rPr>
                <w:rFonts w:hint="eastAsia"/>
                <w:color w:val="000000" w:themeColor="text1"/>
              </w:rPr>
              <w:t>影响项目最终行业纳统，</w:t>
            </w:r>
            <w:r w:rsidR="00880A14">
              <w:rPr>
                <w:rFonts w:hint="eastAsia"/>
                <w:color w:val="000000" w:themeColor="text1"/>
              </w:rPr>
              <w:t>科技服务业固定资产投资项目的</w:t>
            </w:r>
            <w:r w:rsidR="00880A14" w:rsidRPr="00880A14">
              <w:rPr>
                <w:rFonts w:hint="eastAsia"/>
                <w:color w:val="000000" w:themeColor="text1"/>
              </w:rPr>
              <w:t>建设内容描写务必突出“研究”“研发”“创新”“试验”“检测平台”等功能属性。</w:t>
            </w:r>
            <w:r>
              <w:rPr>
                <w:rFonts w:hint="eastAsia"/>
              </w:rPr>
              <w:t>）</w:t>
            </w:r>
          </w:p>
        </w:tc>
      </w:tr>
      <w:tr w:rsidR="007123BC" w14:paraId="45B038ED" w14:textId="77777777" w:rsidTr="007123BC">
        <w:trPr>
          <w:trHeight w:val="699"/>
        </w:trPr>
        <w:tc>
          <w:tcPr>
            <w:tcW w:w="9244" w:type="dxa"/>
            <w:gridSpan w:val="8"/>
            <w:tcBorders>
              <w:left w:val="single" w:sz="2" w:space="0" w:color="000000"/>
            </w:tcBorders>
            <w:vAlign w:val="center"/>
          </w:tcPr>
          <w:p w14:paraId="5C0BA470" w14:textId="1F09105E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（三）2025年</w:t>
            </w:r>
            <w:r w:rsidR="005356AA">
              <w:rPr>
                <w:rFonts w:hint="eastAsia"/>
              </w:rPr>
              <w:t>各月</w:t>
            </w:r>
            <w:r>
              <w:rPr>
                <w:rFonts w:hint="eastAsia"/>
              </w:rPr>
              <w:t>投资计划（</w:t>
            </w:r>
            <w:r w:rsidR="005356AA">
              <w:rPr>
                <w:rFonts w:hint="eastAsia"/>
              </w:rPr>
              <w:t>万元</w:t>
            </w:r>
            <w:r>
              <w:rPr>
                <w:rFonts w:hint="eastAsia"/>
              </w:rPr>
              <w:t>）</w:t>
            </w:r>
          </w:p>
        </w:tc>
      </w:tr>
      <w:tr w:rsidR="007123BC" w14:paraId="7DBA8FFA" w14:textId="77777777" w:rsidTr="00294948">
        <w:trPr>
          <w:trHeight w:val="519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27ADFFDC" w14:textId="0E3FD26D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593D5A89" w14:textId="43ACC852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21C71BC7" w14:textId="172EA3A8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6E816B3F" w14:textId="581A30BF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75FC3470" w14:textId="777D354D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3E73DB8D" w14:textId="647348E3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:rsidR="007123BC" w14:paraId="1EE370E0" w14:textId="77777777" w:rsidTr="00294948">
        <w:trPr>
          <w:trHeight w:val="745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2C933674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269CBD5C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66193542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701CFFB6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238AE80C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79326F44" w14:textId="6DA34B78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</w:tr>
      <w:tr w:rsidR="007123BC" w14:paraId="171735AD" w14:textId="77777777" w:rsidTr="00294948">
        <w:trPr>
          <w:trHeight w:val="517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70752C24" w14:textId="22D2CF1B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5A2B5A89" w14:textId="593A7C8B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4C3D248B" w14:textId="3692E790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60AFBC1D" w14:textId="0EC8D411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50D099A6" w14:textId="04999FD9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166E0DE1" w14:textId="7BE69D13" w:rsidR="007123BC" w:rsidRDefault="007123BC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:rsidR="007123BC" w14:paraId="02DBF796" w14:textId="77777777" w:rsidTr="00294948">
        <w:trPr>
          <w:trHeight w:val="723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34A74CA3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1133C6E2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0A619263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5C39A1FA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2A07CEA3" w14:textId="77777777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7072E584" w14:textId="6C23CE1E" w:rsidR="007123BC" w:rsidRDefault="007123BC" w:rsidP="00A82811">
            <w:pPr>
              <w:pStyle w:val="TableText"/>
              <w:rPr>
                <w:rFonts w:hint="eastAsia"/>
              </w:rPr>
            </w:pPr>
          </w:p>
        </w:tc>
      </w:tr>
      <w:tr w:rsidR="005356AA" w14:paraId="5D7C37AD" w14:textId="77777777" w:rsidTr="0005598F">
        <w:trPr>
          <w:trHeight w:val="723"/>
        </w:trPr>
        <w:tc>
          <w:tcPr>
            <w:tcW w:w="9244" w:type="dxa"/>
            <w:gridSpan w:val="8"/>
            <w:tcBorders>
              <w:left w:val="single" w:sz="2" w:space="0" w:color="000000"/>
            </w:tcBorders>
            <w:vAlign w:val="center"/>
          </w:tcPr>
          <w:p w14:paraId="09BAC74B" w14:textId="3E10C56D" w:rsidR="005356AA" w:rsidRDefault="005356AA" w:rsidP="00A8281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（四）2025年各月项目进度安排</w:t>
            </w:r>
          </w:p>
        </w:tc>
      </w:tr>
      <w:tr w:rsidR="005356AA" w14:paraId="58E973B0" w14:textId="77777777" w:rsidTr="00294948">
        <w:trPr>
          <w:trHeight w:val="542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0170C0DE" w14:textId="7D79C844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5DA3B008" w14:textId="4404DE3A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6BA50343" w14:textId="09CE24ED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347B1D46" w14:textId="446B4102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721ECAB0" w14:textId="61A9CA4F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2252ADFC" w14:textId="49C317B5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:rsidR="005356AA" w14:paraId="2EF0DF0A" w14:textId="77777777" w:rsidTr="00294948">
        <w:trPr>
          <w:trHeight w:val="723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0F080A4C" w14:textId="6B27AA53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427FB38A" w14:textId="39D9038D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（例如：完成开工</w:t>
            </w:r>
            <w:r w:rsidR="002A4451">
              <w:rPr>
                <w:rFonts w:hint="eastAsia"/>
              </w:rPr>
              <w:t>手续</w:t>
            </w:r>
            <w:r>
              <w:rPr>
                <w:rFonts w:hint="eastAsia"/>
              </w:rPr>
              <w:t>）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38179C3C" w14:textId="34DAEEB0" w:rsidR="005356AA" w:rsidRDefault="002A4451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7CD1813C" w14:textId="03F95123" w:rsidR="005356AA" w:rsidRDefault="005356AA" w:rsidP="005356AA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0C57DA07" w14:textId="2A5E6FF2" w:rsidR="005356AA" w:rsidRDefault="005356AA" w:rsidP="005356AA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21540281" w14:textId="77777777" w:rsidR="005356AA" w:rsidRDefault="005356AA" w:rsidP="005356AA">
            <w:pPr>
              <w:pStyle w:val="TableText"/>
              <w:rPr>
                <w:rFonts w:hint="eastAsia"/>
              </w:rPr>
            </w:pPr>
          </w:p>
        </w:tc>
      </w:tr>
      <w:tr w:rsidR="005356AA" w14:paraId="669CAD17" w14:textId="77777777" w:rsidTr="00294948">
        <w:trPr>
          <w:trHeight w:val="532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69A943BE" w14:textId="5C7160E1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1D98CA4F" w14:textId="049E87AF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0995FCF6" w14:textId="50C80649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5A162F0D" w14:textId="24A603D3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2017DCB7" w14:textId="0FED7F4F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4E7B2DE6" w14:textId="2539C262" w:rsidR="005356AA" w:rsidRDefault="005356AA" w:rsidP="005356AA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:rsidR="002A4451" w14:paraId="0B13A3ED" w14:textId="77777777" w:rsidTr="00294948">
        <w:trPr>
          <w:trHeight w:val="723"/>
        </w:trPr>
        <w:tc>
          <w:tcPr>
            <w:tcW w:w="1540" w:type="dxa"/>
            <w:tcBorders>
              <w:left w:val="single" w:sz="2" w:space="0" w:color="000000"/>
            </w:tcBorders>
            <w:vAlign w:val="center"/>
          </w:tcPr>
          <w:p w14:paraId="23A931B6" w14:textId="66283B86" w:rsidR="002A4451" w:rsidRDefault="002A4451" w:rsidP="002A445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2CE4CB3D" w14:textId="30806131" w:rsidR="002A4451" w:rsidRDefault="002A4451" w:rsidP="002A445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sz="2" w:space="0" w:color="000000"/>
            </w:tcBorders>
            <w:vAlign w:val="center"/>
          </w:tcPr>
          <w:p w14:paraId="6055BEDF" w14:textId="481D62A7" w:rsidR="002A4451" w:rsidRDefault="002A4451" w:rsidP="002A4451">
            <w:pPr>
              <w:pStyle w:val="TableText"/>
              <w:rPr>
                <w:rFonts w:hint="eastAsi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sz="2" w:space="0" w:color="000000"/>
            </w:tcBorders>
            <w:vAlign w:val="center"/>
          </w:tcPr>
          <w:p w14:paraId="54885770" w14:textId="77777777" w:rsidR="002A4451" w:rsidRDefault="002A4451" w:rsidP="002A445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</w:tcBorders>
            <w:vAlign w:val="center"/>
          </w:tcPr>
          <w:p w14:paraId="0D8F4925" w14:textId="77777777" w:rsidR="002A4451" w:rsidRDefault="002A4451" w:rsidP="002A4451">
            <w:pPr>
              <w:pStyle w:val="TableText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sz="2" w:space="0" w:color="000000"/>
            </w:tcBorders>
            <w:vAlign w:val="center"/>
          </w:tcPr>
          <w:p w14:paraId="4CF5C1AB" w14:textId="77777777" w:rsidR="002A4451" w:rsidRDefault="002A4451" w:rsidP="002A4451">
            <w:pPr>
              <w:pStyle w:val="TableText"/>
              <w:rPr>
                <w:rFonts w:hint="eastAsia"/>
              </w:rPr>
            </w:pPr>
          </w:p>
        </w:tc>
      </w:tr>
    </w:tbl>
    <w:p w14:paraId="2D070370" w14:textId="77777777" w:rsidR="0017750E" w:rsidRDefault="0017750E">
      <w:pPr>
        <w:rPr>
          <w:rFonts w:ascii="Arial"/>
        </w:rPr>
      </w:pPr>
    </w:p>
    <w:p w14:paraId="1FF6F53A" w14:textId="77777777" w:rsidR="0017750E" w:rsidRDefault="0017750E">
      <w:pPr>
        <w:spacing w:line="40" w:lineRule="auto"/>
        <w:rPr>
          <w:rFonts w:ascii="Arial"/>
          <w:sz w:val="2"/>
        </w:rPr>
      </w:pPr>
    </w:p>
    <w:p w14:paraId="5169203B" w14:textId="77777777" w:rsidR="0017750E" w:rsidRDefault="00EE19D5">
      <w:pPr>
        <w:spacing w:line="560" w:lineRule="exact"/>
        <w:rPr>
          <w:rFonts w:ascii="宋体" w:hAnsi="宋体" w:cs="宋体" w:hint="eastAsia"/>
          <w:color w:val="000000" w:themeColor="text1"/>
          <w:sz w:val="24"/>
          <w:lang w:bidi="ar"/>
        </w:rPr>
      </w:pPr>
      <w:r>
        <w:rPr>
          <w:rFonts w:ascii="宋体" w:hAnsi="宋体" w:cs="宋体" w:hint="eastAsia"/>
          <w:color w:val="000000" w:themeColor="text1"/>
          <w:sz w:val="24"/>
          <w:lang w:bidi="ar"/>
        </w:rPr>
        <w:t>附件材料：</w:t>
      </w:r>
    </w:p>
    <w:p w14:paraId="5FD4BCDA" w14:textId="042EEB2D" w:rsidR="00405970" w:rsidRPr="00405970" w:rsidRDefault="00405970" w:rsidP="00405970">
      <w:pPr>
        <w:spacing w:line="560" w:lineRule="exact"/>
        <w:rPr>
          <w:rFonts w:ascii="宋体" w:hAnsi="宋体" w:cs="宋体" w:hint="eastAsia"/>
          <w:color w:val="000000" w:themeColor="text1"/>
          <w:sz w:val="24"/>
          <w:lang w:bidi="ar"/>
        </w:rPr>
      </w:pPr>
      <w:r>
        <w:rPr>
          <w:rFonts w:ascii="宋体" w:hAnsi="宋体" w:cs="宋体" w:hint="eastAsia"/>
          <w:color w:val="000000" w:themeColor="text1"/>
          <w:sz w:val="24"/>
          <w:lang w:bidi="ar"/>
        </w:rPr>
        <w:t>1</w:t>
      </w:r>
      <w:r w:rsidRPr="00405970">
        <w:rPr>
          <w:rFonts w:ascii="宋体" w:hAnsi="宋体" w:cs="宋体" w:hint="eastAsia"/>
          <w:color w:val="000000" w:themeColor="text1"/>
          <w:sz w:val="24"/>
          <w:lang w:bidi="ar"/>
        </w:rPr>
        <w:t>.营业执照或法人证书。</w:t>
      </w:r>
    </w:p>
    <w:p w14:paraId="7F5DD7ED" w14:textId="152FC223" w:rsidR="00405970" w:rsidRPr="00405970" w:rsidRDefault="00405970" w:rsidP="00405970">
      <w:pPr>
        <w:spacing w:line="560" w:lineRule="exact"/>
        <w:rPr>
          <w:rFonts w:ascii="宋体" w:hAnsi="宋体" w:cs="宋体" w:hint="eastAsia"/>
          <w:color w:val="000000" w:themeColor="text1"/>
          <w:sz w:val="24"/>
          <w:lang w:bidi="ar"/>
        </w:rPr>
      </w:pPr>
      <w:r>
        <w:rPr>
          <w:rFonts w:ascii="宋体" w:hAnsi="宋体" w:cs="宋体" w:hint="eastAsia"/>
          <w:color w:val="000000" w:themeColor="text1"/>
          <w:sz w:val="24"/>
          <w:lang w:bidi="ar"/>
        </w:rPr>
        <w:t>2</w:t>
      </w:r>
      <w:r w:rsidRPr="00405970">
        <w:rPr>
          <w:rFonts w:ascii="宋体" w:hAnsi="宋体" w:cs="宋体" w:hint="eastAsia"/>
          <w:color w:val="000000" w:themeColor="text1"/>
          <w:sz w:val="24"/>
          <w:lang w:bidi="ar"/>
        </w:rPr>
        <w:t>.建设类项目，提供立项书、审批核准备案文件、可</w:t>
      </w:r>
      <w:proofErr w:type="gramStart"/>
      <w:r w:rsidRPr="00405970">
        <w:rPr>
          <w:rFonts w:ascii="宋体" w:hAnsi="宋体" w:cs="宋体" w:hint="eastAsia"/>
          <w:color w:val="000000" w:themeColor="text1"/>
          <w:sz w:val="24"/>
          <w:lang w:bidi="ar"/>
        </w:rPr>
        <w:t>研</w:t>
      </w:r>
      <w:proofErr w:type="gramEnd"/>
      <w:r w:rsidRPr="00405970">
        <w:rPr>
          <w:rFonts w:ascii="宋体" w:hAnsi="宋体" w:cs="宋体" w:hint="eastAsia"/>
          <w:color w:val="000000" w:themeColor="text1"/>
          <w:sz w:val="24"/>
          <w:lang w:bidi="ar"/>
        </w:rPr>
        <w:t>报告、规划图、效果图等立项证明材料。</w:t>
      </w:r>
    </w:p>
    <w:p w14:paraId="330154C4" w14:textId="4E03B71E" w:rsidR="00405970" w:rsidRDefault="00405970" w:rsidP="00405970">
      <w:pPr>
        <w:spacing w:line="560" w:lineRule="exact"/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  <w:lang w:bidi="ar"/>
        </w:rPr>
        <w:t>3</w:t>
      </w:r>
      <w:r w:rsidRPr="00405970">
        <w:rPr>
          <w:rFonts w:ascii="宋体" w:hAnsi="宋体" w:cs="宋体" w:hint="eastAsia"/>
          <w:color w:val="000000" w:themeColor="text1"/>
          <w:sz w:val="24"/>
          <w:lang w:bidi="ar"/>
        </w:rPr>
        <w:t>.设备购置类项目，提供设备购置计划、清单。</w:t>
      </w:r>
    </w:p>
    <w:p w14:paraId="551D9F25" w14:textId="77777777" w:rsidR="00405970" w:rsidRDefault="00405970" w:rsidP="00405970">
      <w:pPr>
        <w:pStyle w:val="af0"/>
        <w:rPr>
          <w:rFonts w:ascii="宋体" w:hAnsi="宋体" w:cs="宋体" w:hint="eastAsia"/>
          <w:color w:val="000000" w:themeColor="text1"/>
          <w:sz w:val="24"/>
        </w:rPr>
      </w:pPr>
    </w:p>
    <w:p w14:paraId="3B9EB2CE" w14:textId="77777777" w:rsidR="00405970" w:rsidRDefault="00405970" w:rsidP="00405970">
      <w:pPr>
        <w:spacing w:line="560" w:lineRule="exact"/>
        <w:rPr>
          <w:rFonts w:ascii="宋体" w:hAnsi="宋体" w:cs="宋体" w:hint="eastAsia"/>
          <w:color w:val="000000" w:themeColor="text1"/>
          <w:sz w:val="24"/>
          <w:lang w:bidi="ar"/>
        </w:rPr>
      </w:pPr>
    </w:p>
    <w:p w14:paraId="3B993856" w14:textId="77777777" w:rsidR="00405970" w:rsidRDefault="00405970" w:rsidP="00405970">
      <w:pPr>
        <w:spacing w:line="560" w:lineRule="exact"/>
        <w:rPr>
          <w:rFonts w:ascii="宋体" w:hAnsi="宋体" w:cs="宋体" w:hint="eastAsia"/>
          <w:color w:val="000000" w:themeColor="text1"/>
          <w:sz w:val="24"/>
        </w:rPr>
      </w:pPr>
    </w:p>
    <w:p w14:paraId="6B92840F" w14:textId="33B02C4D" w:rsidR="00405970" w:rsidRPr="007123BC" w:rsidRDefault="00405970" w:rsidP="00405970">
      <w:pPr>
        <w:pStyle w:val="af0"/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备注：如有多个项目可复制</w:t>
      </w:r>
      <w:r w:rsidR="00EE19D5">
        <w:rPr>
          <w:rFonts w:ascii="宋体" w:hAnsi="宋体" w:cs="宋体" w:hint="eastAsia"/>
          <w:color w:val="000000" w:themeColor="text1"/>
          <w:sz w:val="24"/>
        </w:rPr>
        <w:t>“</w:t>
      </w:r>
      <w:r w:rsidR="00EE19D5" w:rsidRPr="00EE19D5">
        <w:rPr>
          <w:rFonts w:ascii="宋体" w:hAnsi="宋体" w:cs="宋体" w:hint="eastAsia"/>
          <w:color w:val="000000" w:themeColor="text1"/>
          <w:sz w:val="24"/>
        </w:rPr>
        <w:t>储备项目情况</w:t>
      </w:r>
      <w:r w:rsidR="00EE19D5">
        <w:rPr>
          <w:rFonts w:ascii="宋体" w:hAnsi="宋体" w:cs="宋体" w:hint="eastAsia"/>
          <w:color w:val="000000" w:themeColor="text1"/>
          <w:sz w:val="24"/>
        </w:rPr>
        <w:t>”</w:t>
      </w:r>
      <w:r>
        <w:rPr>
          <w:rFonts w:ascii="宋体" w:hAnsi="宋体" w:cs="宋体" w:hint="eastAsia"/>
          <w:color w:val="000000" w:themeColor="text1"/>
          <w:sz w:val="24"/>
        </w:rPr>
        <w:t>表格</w:t>
      </w:r>
      <w:r w:rsidR="002A4451">
        <w:rPr>
          <w:rFonts w:ascii="宋体" w:hAnsi="宋体" w:cs="宋体" w:hint="eastAsia"/>
          <w:color w:val="000000" w:themeColor="text1"/>
          <w:sz w:val="24"/>
        </w:rPr>
        <w:t>分别</w:t>
      </w:r>
      <w:r>
        <w:rPr>
          <w:rFonts w:ascii="宋体" w:hAnsi="宋体" w:cs="宋体" w:hint="eastAsia"/>
          <w:color w:val="000000" w:themeColor="text1"/>
          <w:sz w:val="24"/>
        </w:rPr>
        <w:t>填写。</w:t>
      </w:r>
    </w:p>
    <w:p w14:paraId="34418593" w14:textId="6EE12530" w:rsidR="007123BC" w:rsidRPr="00405970" w:rsidRDefault="007123BC">
      <w:pPr>
        <w:widowControl/>
        <w:jc w:val="left"/>
        <w:rPr>
          <w:rFonts w:ascii="宋体" w:hAnsi="宋体" w:cs="宋体" w:hint="eastAsia"/>
          <w:b/>
          <w:color w:val="000000" w:themeColor="text1"/>
          <w:sz w:val="24"/>
        </w:rPr>
      </w:pPr>
    </w:p>
    <w:sectPr w:rsidR="007123BC" w:rsidRPr="00405970">
      <w:footerReference w:type="default" r:id="rId10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D642" w14:textId="77777777" w:rsidR="00B058C0" w:rsidRDefault="00B058C0">
      <w:r>
        <w:separator/>
      </w:r>
    </w:p>
  </w:endnote>
  <w:endnote w:type="continuationSeparator" w:id="0">
    <w:p w14:paraId="3AF1CE59" w14:textId="77777777" w:rsidR="00B058C0" w:rsidRDefault="00B0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DF32AC3-8883-496B-A0FD-06F0FD0F8BF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7B62E33-B8AB-406A-BD9B-DDC561C0DDF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30B18A87-3318-497A-93ED-9E31F95B6EE2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4" w:subsetted="1" w:fontKey="{9CC8AEE3-7BE9-443B-A270-3DC02071C2A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79806D0-8DBE-43F3-93E8-E24C9A9874D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A99B5BB-C5D3-4532-A8A7-FCFC5A1CAED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911" w14:textId="77777777" w:rsidR="0017750E" w:rsidRDefault="00EE19D5">
    <w:pPr>
      <w:pStyle w:val="ac"/>
      <w:rPr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051C3" wp14:editId="7CBDA1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53F6BE" w14:textId="77777777" w:rsidR="0017750E" w:rsidRDefault="00EE19D5">
                          <w:pPr>
                            <w:pStyle w:val="ac"/>
                            <w:rPr>
                              <w:rStyle w:val="af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5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3051C3" id="文本框 1" o:spid="_x0000_s1026" style="position:absolute;margin-left:0;margin-top:0;width:14.15pt;height:11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" filled="f" stroked="f">
              <v:textbox style="mso-fit-shape-to-text:t" inset="0,0,0,0">
                <w:txbxContent>
                  <w:p w14:paraId="7E53F6BE" w14:textId="77777777" w:rsidR="0017750E" w:rsidRDefault="00EE19D5">
                    <w:pPr>
                      <w:pStyle w:val="ac"/>
                      <w:rPr>
                        <w:rStyle w:val="af5"/>
                      </w:rPr>
                    </w:pPr>
                    <w:r>
                      <w:fldChar w:fldCharType="begin"/>
                    </w:r>
                    <w:r>
                      <w:rPr>
                        <w:rStyle w:val="af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f5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B91D" w14:textId="77777777" w:rsidR="0017750E" w:rsidRDefault="00EE19D5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4E3A73" wp14:editId="6F2520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32479" w14:textId="77777777" w:rsidR="0017750E" w:rsidRDefault="00EE19D5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E3A7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A232479" w14:textId="77777777" w:rsidR="0017750E" w:rsidRDefault="00EE19D5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20167E5" w14:textId="77777777" w:rsidR="0017750E" w:rsidRDefault="001775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E5F3" w14:textId="77777777" w:rsidR="00B058C0" w:rsidRDefault="00B058C0">
      <w:r>
        <w:separator/>
      </w:r>
    </w:p>
  </w:footnote>
  <w:footnote w:type="continuationSeparator" w:id="0">
    <w:p w14:paraId="68F56287" w14:textId="77777777" w:rsidR="00B058C0" w:rsidRDefault="00B0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4E417D"/>
    <w:multiLevelType w:val="singleLevel"/>
    <w:tmpl w:val="F8743CC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455C66B2"/>
    <w:multiLevelType w:val="singleLevel"/>
    <w:tmpl w:val="455C66B2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 w16cid:durableId="2132356146">
    <w:abstractNumId w:val="1"/>
  </w:num>
  <w:num w:numId="2" w16cid:durableId="55948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jMTNiNGExMTM5ZWZhOWU0MjI2Zjc0NDJjNTEyMDcifQ=="/>
  </w:docVars>
  <w:rsids>
    <w:rsidRoot w:val="00E13BB3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  <w:rsid w:val="000020AD"/>
    <w:rsid w:val="00011C21"/>
    <w:rsid w:val="00027E0C"/>
    <w:rsid w:val="00045352"/>
    <w:rsid w:val="00082CA6"/>
    <w:rsid w:val="00094DA8"/>
    <w:rsid w:val="000B150D"/>
    <w:rsid w:val="000B67EB"/>
    <w:rsid w:val="000C7109"/>
    <w:rsid w:val="000C71CF"/>
    <w:rsid w:val="001260CA"/>
    <w:rsid w:val="001571E6"/>
    <w:rsid w:val="00176971"/>
    <w:rsid w:val="0017750E"/>
    <w:rsid w:val="00177C2E"/>
    <w:rsid w:val="00186A60"/>
    <w:rsid w:val="0019280F"/>
    <w:rsid w:val="001A2607"/>
    <w:rsid w:val="001D13D7"/>
    <w:rsid w:val="001D256F"/>
    <w:rsid w:val="001D4C7B"/>
    <w:rsid w:val="001F79D4"/>
    <w:rsid w:val="00213B80"/>
    <w:rsid w:val="00236099"/>
    <w:rsid w:val="00236125"/>
    <w:rsid w:val="00236F81"/>
    <w:rsid w:val="002433A3"/>
    <w:rsid w:val="00247B7F"/>
    <w:rsid w:val="002540D3"/>
    <w:rsid w:val="0027434F"/>
    <w:rsid w:val="00291A4A"/>
    <w:rsid w:val="00294948"/>
    <w:rsid w:val="002A4451"/>
    <w:rsid w:val="002B797D"/>
    <w:rsid w:val="002D3820"/>
    <w:rsid w:val="0030321E"/>
    <w:rsid w:val="00334B8C"/>
    <w:rsid w:val="00335AA9"/>
    <w:rsid w:val="00354688"/>
    <w:rsid w:val="00354D75"/>
    <w:rsid w:val="0035505E"/>
    <w:rsid w:val="00365A11"/>
    <w:rsid w:val="00383D1F"/>
    <w:rsid w:val="00386651"/>
    <w:rsid w:val="00396EF9"/>
    <w:rsid w:val="003C0C9C"/>
    <w:rsid w:val="003D6A17"/>
    <w:rsid w:val="003E379B"/>
    <w:rsid w:val="003F1029"/>
    <w:rsid w:val="003F2C1C"/>
    <w:rsid w:val="00405970"/>
    <w:rsid w:val="00407520"/>
    <w:rsid w:val="00416F66"/>
    <w:rsid w:val="00437FD6"/>
    <w:rsid w:val="004428F4"/>
    <w:rsid w:val="00457E6D"/>
    <w:rsid w:val="004771CD"/>
    <w:rsid w:val="004C75E2"/>
    <w:rsid w:val="004D080B"/>
    <w:rsid w:val="005067F6"/>
    <w:rsid w:val="005229A2"/>
    <w:rsid w:val="005356AA"/>
    <w:rsid w:val="00543618"/>
    <w:rsid w:val="005A0AFB"/>
    <w:rsid w:val="005C7CA3"/>
    <w:rsid w:val="005D1DB6"/>
    <w:rsid w:val="005D66DE"/>
    <w:rsid w:val="005E3B49"/>
    <w:rsid w:val="00624794"/>
    <w:rsid w:val="00626CBA"/>
    <w:rsid w:val="0063067E"/>
    <w:rsid w:val="006418C0"/>
    <w:rsid w:val="00643137"/>
    <w:rsid w:val="00657640"/>
    <w:rsid w:val="00661286"/>
    <w:rsid w:val="00665813"/>
    <w:rsid w:val="006A1B5C"/>
    <w:rsid w:val="006C7281"/>
    <w:rsid w:val="006E7782"/>
    <w:rsid w:val="006F6DC5"/>
    <w:rsid w:val="00704E95"/>
    <w:rsid w:val="007123BC"/>
    <w:rsid w:val="007330C5"/>
    <w:rsid w:val="00751A9F"/>
    <w:rsid w:val="007A6F7A"/>
    <w:rsid w:val="007B58A8"/>
    <w:rsid w:val="007B7D70"/>
    <w:rsid w:val="007C12E9"/>
    <w:rsid w:val="007C347C"/>
    <w:rsid w:val="007D0B2A"/>
    <w:rsid w:val="007E13D1"/>
    <w:rsid w:val="007E392E"/>
    <w:rsid w:val="007E6937"/>
    <w:rsid w:val="007E6FB0"/>
    <w:rsid w:val="008377BA"/>
    <w:rsid w:val="00842A1F"/>
    <w:rsid w:val="008601DF"/>
    <w:rsid w:val="008605B7"/>
    <w:rsid w:val="00861033"/>
    <w:rsid w:val="008666AC"/>
    <w:rsid w:val="00880A14"/>
    <w:rsid w:val="008A5C50"/>
    <w:rsid w:val="008C4306"/>
    <w:rsid w:val="008C7563"/>
    <w:rsid w:val="008D377E"/>
    <w:rsid w:val="008E7D73"/>
    <w:rsid w:val="0092400F"/>
    <w:rsid w:val="00931736"/>
    <w:rsid w:val="00991CBE"/>
    <w:rsid w:val="009973DA"/>
    <w:rsid w:val="009A6397"/>
    <w:rsid w:val="009C4F8F"/>
    <w:rsid w:val="009F01EB"/>
    <w:rsid w:val="00A00B5A"/>
    <w:rsid w:val="00A0448C"/>
    <w:rsid w:val="00A144BF"/>
    <w:rsid w:val="00A1633C"/>
    <w:rsid w:val="00A164D9"/>
    <w:rsid w:val="00A17887"/>
    <w:rsid w:val="00A250CA"/>
    <w:rsid w:val="00A45907"/>
    <w:rsid w:val="00A70E02"/>
    <w:rsid w:val="00A73F50"/>
    <w:rsid w:val="00A76010"/>
    <w:rsid w:val="00A76FC8"/>
    <w:rsid w:val="00A81EC4"/>
    <w:rsid w:val="00A82811"/>
    <w:rsid w:val="00AA17F3"/>
    <w:rsid w:val="00AB17FF"/>
    <w:rsid w:val="00AC194F"/>
    <w:rsid w:val="00B058C0"/>
    <w:rsid w:val="00B05CA4"/>
    <w:rsid w:val="00B0628F"/>
    <w:rsid w:val="00B11ED2"/>
    <w:rsid w:val="00B12C9B"/>
    <w:rsid w:val="00B16120"/>
    <w:rsid w:val="00B37938"/>
    <w:rsid w:val="00B604EF"/>
    <w:rsid w:val="00B90031"/>
    <w:rsid w:val="00BA2892"/>
    <w:rsid w:val="00BB53A6"/>
    <w:rsid w:val="00BB6200"/>
    <w:rsid w:val="00BC2DA6"/>
    <w:rsid w:val="00C250D5"/>
    <w:rsid w:val="00C26A12"/>
    <w:rsid w:val="00C36EDF"/>
    <w:rsid w:val="00C37BDF"/>
    <w:rsid w:val="00C55DC9"/>
    <w:rsid w:val="00CB0078"/>
    <w:rsid w:val="00CC274D"/>
    <w:rsid w:val="00CD1A89"/>
    <w:rsid w:val="00CE1496"/>
    <w:rsid w:val="00CE182B"/>
    <w:rsid w:val="00CE7442"/>
    <w:rsid w:val="00D12DC0"/>
    <w:rsid w:val="00D169EA"/>
    <w:rsid w:val="00D218AA"/>
    <w:rsid w:val="00D3597A"/>
    <w:rsid w:val="00D415CF"/>
    <w:rsid w:val="00D43635"/>
    <w:rsid w:val="00D55428"/>
    <w:rsid w:val="00D569DD"/>
    <w:rsid w:val="00D67A3B"/>
    <w:rsid w:val="00D72948"/>
    <w:rsid w:val="00D96A6E"/>
    <w:rsid w:val="00D97789"/>
    <w:rsid w:val="00DA5263"/>
    <w:rsid w:val="00E07DBC"/>
    <w:rsid w:val="00E13BB3"/>
    <w:rsid w:val="00E17CDA"/>
    <w:rsid w:val="00E21916"/>
    <w:rsid w:val="00E32CDC"/>
    <w:rsid w:val="00E751BB"/>
    <w:rsid w:val="00E754BE"/>
    <w:rsid w:val="00E8352B"/>
    <w:rsid w:val="00E90198"/>
    <w:rsid w:val="00EA3D21"/>
    <w:rsid w:val="00EC199D"/>
    <w:rsid w:val="00ED07A3"/>
    <w:rsid w:val="00EE14E6"/>
    <w:rsid w:val="00EE19D5"/>
    <w:rsid w:val="00EF2865"/>
    <w:rsid w:val="00EF4CF3"/>
    <w:rsid w:val="00F0226B"/>
    <w:rsid w:val="00F16E0D"/>
    <w:rsid w:val="00F2085E"/>
    <w:rsid w:val="00F23390"/>
    <w:rsid w:val="00F27ACE"/>
    <w:rsid w:val="00F34961"/>
    <w:rsid w:val="00F36310"/>
    <w:rsid w:val="00F41F91"/>
    <w:rsid w:val="00FA405D"/>
    <w:rsid w:val="00FB2BB7"/>
    <w:rsid w:val="00FD4F8E"/>
    <w:rsid w:val="00FE6B80"/>
    <w:rsid w:val="00FE7A91"/>
    <w:rsid w:val="00FF050E"/>
    <w:rsid w:val="00FF21F5"/>
    <w:rsid w:val="0233694F"/>
    <w:rsid w:val="03E35A17"/>
    <w:rsid w:val="0534214F"/>
    <w:rsid w:val="05E575A8"/>
    <w:rsid w:val="07C553EE"/>
    <w:rsid w:val="0D894C89"/>
    <w:rsid w:val="0DC8675E"/>
    <w:rsid w:val="0DE34399"/>
    <w:rsid w:val="0E560460"/>
    <w:rsid w:val="0EE82BC0"/>
    <w:rsid w:val="12CF5495"/>
    <w:rsid w:val="13ED3B83"/>
    <w:rsid w:val="14432035"/>
    <w:rsid w:val="15FF3E1F"/>
    <w:rsid w:val="16000B08"/>
    <w:rsid w:val="16921451"/>
    <w:rsid w:val="177B539A"/>
    <w:rsid w:val="18823177"/>
    <w:rsid w:val="1BE83C2C"/>
    <w:rsid w:val="1E62B978"/>
    <w:rsid w:val="1FC74858"/>
    <w:rsid w:val="2010188D"/>
    <w:rsid w:val="20D73082"/>
    <w:rsid w:val="22BB3B68"/>
    <w:rsid w:val="24217387"/>
    <w:rsid w:val="25D42809"/>
    <w:rsid w:val="27CB03C7"/>
    <w:rsid w:val="29304C2D"/>
    <w:rsid w:val="2A223B3D"/>
    <w:rsid w:val="2D653A8A"/>
    <w:rsid w:val="31C96B4B"/>
    <w:rsid w:val="325D20BC"/>
    <w:rsid w:val="32DE5587"/>
    <w:rsid w:val="338E00A6"/>
    <w:rsid w:val="34AB0B42"/>
    <w:rsid w:val="353217AC"/>
    <w:rsid w:val="36A6387D"/>
    <w:rsid w:val="37620175"/>
    <w:rsid w:val="3AD9074E"/>
    <w:rsid w:val="3BD006BE"/>
    <w:rsid w:val="3FEC0DF0"/>
    <w:rsid w:val="43483815"/>
    <w:rsid w:val="4AEA5EAE"/>
    <w:rsid w:val="4CB976AC"/>
    <w:rsid w:val="4D8679A2"/>
    <w:rsid w:val="5164230F"/>
    <w:rsid w:val="5559031E"/>
    <w:rsid w:val="55B6370E"/>
    <w:rsid w:val="5788195C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702E06E5"/>
    <w:rsid w:val="71684F8E"/>
    <w:rsid w:val="725811C5"/>
    <w:rsid w:val="75EEDF67"/>
    <w:rsid w:val="77F7DA7D"/>
    <w:rsid w:val="790F69C3"/>
    <w:rsid w:val="7AFF0EBA"/>
    <w:rsid w:val="7B0F6AAC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758D0"/>
  <w15:docId w15:val="{3EFA9731-17B3-49F0-8120-69A51BD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qFormat/>
    <w:pPr>
      <w:adjustRightInd w:val="0"/>
      <w:spacing w:before="152" w:after="160"/>
      <w:textAlignment w:val="baseline"/>
    </w:pPr>
    <w:rPr>
      <w:rFonts w:ascii="Arial" w:eastAsia="黑体" w:hAnsi="Arial" w:cs="Arial"/>
    </w:rPr>
  </w:style>
  <w:style w:type="paragraph" w:styleId="a4">
    <w:name w:val="annotation text"/>
    <w:basedOn w:val="a"/>
    <w:link w:val="a5"/>
    <w:autoRedefine/>
    <w:uiPriority w:val="99"/>
    <w:qFormat/>
    <w:pPr>
      <w:jc w:val="left"/>
    </w:pPr>
    <w:rPr>
      <w:rFonts w:ascii="仿宋_GB2312" w:eastAsia="仿宋_GB2312" w:hAnsi="仿宋_GB2312" w:cs="仿宋_GB2312"/>
      <w:sz w:val="28"/>
      <w:szCs w:val="28"/>
    </w:rPr>
  </w:style>
  <w:style w:type="paragraph" w:styleId="a6">
    <w:name w:val="Body Text"/>
    <w:basedOn w:val="a"/>
    <w:link w:val="a7"/>
    <w:autoRedefine/>
    <w:qFormat/>
    <w:pPr>
      <w:spacing w:line="360" w:lineRule="auto"/>
      <w:jc w:val="left"/>
    </w:pPr>
    <w:rPr>
      <w:kern w:val="0"/>
      <w:sz w:val="28"/>
      <w:szCs w:val="20"/>
    </w:rPr>
  </w:style>
  <w:style w:type="paragraph" w:styleId="a8">
    <w:name w:val="Plain Text"/>
    <w:basedOn w:val="a"/>
    <w:link w:val="a9"/>
    <w:autoRedefine/>
    <w:qFormat/>
    <w:rPr>
      <w:rFonts w:ascii="宋体" w:hAnsi="Courier New"/>
      <w:kern w:val="0"/>
      <w:sz w:val="20"/>
      <w:szCs w:val="20"/>
    </w:rPr>
  </w:style>
  <w:style w:type="paragraph" w:styleId="aa">
    <w:name w:val="Balloon Text"/>
    <w:basedOn w:val="a"/>
    <w:link w:val="ab"/>
    <w:autoRedefine/>
    <w:uiPriority w:val="99"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f0">
    <w:name w:val="index heading"/>
    <w:basedOn w:val="a"/>
    <w:next w:val="1"/>
    <w:autoRedefine/>
    <w:uiPriority w:val="99"/>
    <w:qFormat/>
    <w:rPr>
      <w:rFonts w:ascii="Arial" w:hAnsi="Arial"/>
      <w:b/>
    </w:rPr>
  </w:style>
  <w:style w:type="paragraph" w:styleId="1">
    <w:name w:val="index 1"/>
    <w:basedOn w:val="a"/>
    <w:next w:val="a"/>
    <w:uiPriority w:val="99"/>
    <w:qFormat/>
  </w:style>
  <w:style w:type="paragraph" w:styleId="HTML">
    <w:name w:val="HTML Preformatted"/>
    <w:basedOn w:val="a"/>
    <w:autoRedefine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annotation subject"/>
    <w:basedOn w:val="a4"/>
    <w:next w:val="a4"/>
    <w:link w:val="af3"/>
    <w:uiPriority w:val="99"/>
    <w:qFormat/>
    <w:rPr>
      <w:b/>
      <w:bCs/>
    </w:rPr>
  </w:style>
  <w:style w:type="table" w:styleId="af4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autoRedefine/>
    <w:qFormat/>
  </w:style>
  <w:style w:type="character" w:styleId="af6">
    <w:name w:val="Hyperlink"/>
    <w:autoRedefine/>
    <w:qFormat/>
    <w:rPr>
      <w:color w:val="0000FF"/>
      <w:u w:val="single"/>
    </w:rPr>
  </w:style>
  <w:style w:type="character" w:styleId="af7">
    <w:name w:val="annotation reference"/>
    <w:autoRedefine/>
    <w:uiPriority w:val="99"/>
    <w:qFormat/>
    <w:rPr>
      <w:sz w:val="21"/>
      <w:szCs w:val="21"/>
    </w:rPr>
  </w:style>
  <w:style w:type="character" w:customStyle="1" w:styleId="a5">
    <w:name w:val="批注文字 字符"/>
    <w:link w:val="a4"/>
    <w:autoRedefine/>
    <w:uiPriority w:val="99"/>
    <w:qFormat/>
    <w:rPr>
      <w:rFonts w:ascii="仿宋_GB2312" w:eastAsia="仿宋_GB2312" w:hAnsi="仿宋_GB2312" w:cs="仿宋_GB2312"/>
      <w:kern w:val="2"/>
      <w:sz w:val="28"/>
      <w:szCs w:val="28"/>
    </w:rPr>
  </w:style>
  <w:style w:type="character" w:customStyle="1" w:styleId="af3">
    <w:name w:val="批注主题 字符"/>
    <w:link w:val="af2"/>
    <w:autoRedefine/>
    <w:uiPriority w:val="99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7">
    <w:name w:val="正文文本 字符"/>
    <w:link w:val="a6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纯文本 字符"/>
    <w:link w:val="a8"/>
    <w:autoRedefine/>
    <w:qFormat/>
    <w:rPr>
      <w:rFonts w:ascii="宋体" w:eastAsia="宋体" w:hAnsi="Courier New" w:cs="Times New Roman"/>
      <w:szCs w:val="20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  <w:style w:type="character" w:customStyle="1" w:styleId="ab">
    <w:name w:val="批注框文本 字符"/>
    <w:link w:val="aa"/>
    <w:autoRedefine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f">
    <w:name w:val="页眉 字符"/>
    <w:link w:val="ae"/>
    <w:autoRedefine/>
    <w:qFormat/>
    <w:rPr>
      <w:sz w:val="18"/>
      <w:szCs w:val="18"/>
    </w:rPr>
  </w:style>
  <w:style w:type="character" w:customStyle="1" w:styleId="Char">
    <w:name w:val="纯文本 Char"/>
    <w:autoRedefine/>
    <w:uiPriority w:val="99"/>
    <w:qFormat/>
    <w:rPr>
      <w:rFonts w:ascii="宋体" w:eastAsia="宋体" w:hAnsi="Courier New" w:cs="Courier New"/>
      <w:szCs w:val="21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autoRedefine/>
    <w:qFormat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  <w:style w:type="paragraph" w:customStyle="1" w:styleId="5">
    <w:name w:val="修订5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kern w:val="2"/>
      <w:sz w:val="21"/>
      <w:szCs w:val="24"/>
    </w:rPr>
  </w:style>
  <w:style w:type="paragraph" w:customStyle="1" w:styleId="TableText">
    <w:name w:val="Table Text"/>
    <w:basedOn w:val="a"/>
    <w:autoRedefine/>
    <w:semiHidden/>
    <w:qFormat/>
    <w:rsid w:val="00A82811"/>
    <w:pPr>
      <w:spacing w:before="59" w:line="219" w:lineRule="auto"/>
      <w:ind w:right="102"/>
      <w:jc w:val="center"/>
    </w:pPr>
    <w:rPr>
      <w:rFonts w:ascii="宋体" w:hAnsi="宋体" w:cs="宋体"/>
      <w:sz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修订7"/>
    <w:hidden/>
    <w:uiPriority w:val="99"/>
    <w:unhideWhenUsed/>
    <w:qFormat/>
    <w:rPr>
      <w:kern w:val="2"/>
      <w:sz w:val="21"/>
      <w:szCs w:val="24"/>
    </w:rPr>
  </w:style>
  <w:style w:type="paragraph" w:customStyle="1" w:styleId="8">
    <w:name w:val="修订8"/>
    <w:autoRedefine/>
    <w:hidden/>
    <w:uiPriority w:val="99"/>
    <w:unhideWhenUsed/>
    <w:qFormat/>
    <w:rPr>
      <w:kern w:val="2"/>
      <w:sz w:val="21"/>
      <w:szCs w:val="24"/>
    </w:rPr>
  </w:style>
  <w:style w:type="paragraph" w:customStyle="1" w:styleId="9">
    <w:name w:val="修订9"/>
    <w:hidden/>
    <w:uiPriority w:val="99"/>
    <w:unhideWhenUsed/>
    <w:qFormat/>
    <w:rPr>
      <w:kern w:val="2"/>
      <w:sz w:val="21"/>
      <w:szCs w:val="24"/>
    </w:rPr>
  </w:style>
  <w:style w:type="paragraph" w:styleId="af9">
    <w:name w:val="Revision"/>
    <w:hidden/>
    <w:uiPriority w:val="99"/>
    <w:unhideWhenUsed/>
    <w:rsid w:val="001571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15E6A-11CB-474E-BA44-AC99AFA9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</Words>
  <Characters>1517</Characters>
  <Application>Microsoft Office Word</Application>
  <DocSecurity>0</DocSecurity>
  <Lines>12</Lines>
  <Paragraphs>3</Paragraphs>
  <ScaleCrop>false</ScaleCrop>
  <Company>bidc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yj</dc:creator>
  <cp:lastModifiedBy>abiocjw abiocjw</cp:lastModifiedBy>
  <cp:revision>2</cp:revision>
  <cp:lastPrinted>2024-10-01T00:56:00Z</cp:lastPrinted>
  <dcterms:created xsi:type="dcterms:W3CDTF">2025-02-06T06:59:00Z</dcterms:created>
  <dcterms:modified xsi:type="dcterms:W3CDTF">2025-02-06T06:59:00Z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B51E9AF829804F22B4F289281AD745FF_13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eyJoZGlkIjoiNTU0ZmIwYTQ3NzlmZGUxZmU3Zjk0M2IyZTNmM2IxNjAiLCJ1c2VySWQiOiIzMTUzNjQ1MDcifQ==</vt:lpwstr>
  </property>
</Properties>
</file>